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BC22" w14:textId="77777777" w:rsidR="00B965F3" w:rsidRPr="006C7C31" w:rsidRDefault="00B965F3" w:rsidP="00B965F3">
      <w:pPr>
        <w:jc w:val="center"/>
        <w:rPr>
          <w:rFonts w:ascii="Times New Roman" w:eastAsia="Times New Roman" w:hAnsi="Times New Roman"/>
          <w:bCs/>
          <w:iCs/>
          <w:szCs w:val="24"/>
        </w:rPr>
      </w:pPr>
      <w:r w:rsidRPr="006C7C31">
        <w:rPr>
          <w:rFonts w:ascii="Times New Roman" w:eastAsia="Times New Roman" w:hAnsi="Times New Roman"/>
          <w:bCs/>
          <w:iCs/>
          <w:szCs w:val="24"/>
        </w:rPr>
        <w:t>IN THE UNITED STATES BANKRUPTCY COURT</w:t>
      </w:r>
    </w:p>
    <w:p w14:paraId="60AF3366" w14:textId="77777777" w:rsidR="00B965F3" w:rsidRPr="006C7C31" w:rsidRDefault="00B965F3" w:rsidP="00B965F3">
      <w:pPr>
        <w:jc w:val="center"/>
        <w:rPr>
          <w:rFonts w:ascii="Times New Roman" w:eastAsia="Times New Roman" w:hAnsi="Times New Roman"/>
          <w:bCs/>
          <w:iCs/>
          <w:szCs w:val="24"/>
        </w:rPr>
      </w:pPr>
      <w:r w:rsidRPr="006C7C31">
        <w:rPr>
          <w:rFonts w:ascii="Times New Roman" w:eastAsia="Times New Roman" w:hAnsi="Times New Roman"/>
          <w:bCs/>
          <w:iCs/>
          <w:szCs w:val="24"/>
        </w:rPr>
        <w:t>FOR THE WESTERN DISTRICT OF PENNSYLVANIA</w:t>
      </w:r>
    </w:p>
    <w:p w14:paraId="3C53C219" w14:textId="77777777" w:rsidR="00B965F3" w:rsidRPr="006C7C31" w:rsidRDefault="00B965F3" w:rsidP="00B965F3">
      <w:pPr>
        <w:keepNext/>
        <w:keepLines/>
        <w:jc w:val="center"/>
        <w:outlineLvl w:val="0"/>
        <w:rPr>
          <w:rFonts w:ascii="Times New Roman" w:eastAsiaTheme="majorEastAsia" w:hAnsi="Times New Roman"/>
          <w:b/>
          <w:bCs/>
          <w:sz w:val="28"/>
          <w:szCs w:val="28"/>
        </w:rPr>
      </w:pPr>
    </w:p>
    <w:p w14:paraId="7449FE17" w14:textId="77777777" w:rsidR="00B965F3" w:rsidRPr="006C7C31" w:rsidRDefault="00B965F3" w:rsidP="00B965F3">
      <w:pPr>
        <w:rPr>
          <w:rFonts w:ascii="Times New Roman" w:hAnsi="Times New Roman"/>
        </w:rPr>
      </w:pPr>
    </w:p>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B965F3" w:rsidRPr="006C7C31" w14:paraId="6610EA1D" w14:textId="77777777" w:rsidTr="009A23C7">
        <w:tc>
          <w:tcPr>
            <w:tcW w:w="4545" w:type="dxa"/>
            <w:tcBorders>
              <w:top w:val="nil"/>
              <w:left w:val="nil"/>
              <w:bottom w:val="nil"/>
            </w:tcBorders>
          </w:tcPr>
          <w:p w14:paraId="55A59D5C"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 xml:space="preserve">Jane Doe </w:t>
            </w:r>
          </w:p>
          <w:p w14:paraId="4D92A691" w14:textId="77777777" w:rsidR="00B965F3" w:rsidRPr="006C7C31" w:rsidRDefault="00B965F3" w:rsidP="00B965F3">
            <w:pPr>
              <w:rPr>
                <w:rFonts w:ascii="Times New Roman" w:eastAsia="Times New Roman" w:hAnsi="Times New Roman"/>
                <w:szCs w:val="24"/>
              </w:rPr>
            </w:pPr>
          </w:p>
          <w:p w14:paraId="0E0CE1D8" w14:textId="77777777" w:rsidR="00B965F3" w:rsidRPr="006C7C31" w:rsidRDefault="00B965F3" w:rsidP="00B965F3">
            <w:pPr>
              <w:ind w:left="720"/>
              <w:rPr>
                <w:rFonts w:ascii="Times New Roman" w:eastAsia="Times New Roman" w:hAnsi="Times New Roman"/>
                <w:szCs w:val="24"/>
              </w:rPr>
            </w:pPr>
            <w:r w:rsidRPr="006C7C31">
              <w:rPr>
                <w:rFonts w:ascii="Times New Roman" w:eastAsia="Times New Roman" w:hAnsi="Times New Roman"/>
                <w:szCs w:val="24"/>
              </w:rPr>
              <w:tab/>
              <w:t>Plaintiff, Debtor</w:t>
            </w:r>
          </w:p>
          <w:p w14:paraId="1F40D4CB" w14:textId="77777777" w:rsidR="00B965F3" w:rsidRPr="006C7C31" w:rsidRDefault="00B965F3" w:rsidP="00B965F3">
            <w:pPr>
              <w:rPr>
                <w:rFonts w:ascii="Times New Roman" w:eastAsia="Times New Roman" w:hAnsi="Times New Roman"/>
                <w:szCs w:val="24"/>
              </w:rPr>
            </w:pPr>
          </w:p>
          <w:p w14:paraId="15302180" w14:textId="77777777" w:rsidR="00B965F3" w:rsidRPr="006C7C31" w:rsidRDefault="00B965F3" w:rsidP="00B965F3">
            <w:pPr>
              <w:jc w:val="center"/>
              <w:rPr>
                <w:rFonts w:ascii="Times New Roman" w:eastAsia="Times New Roman" w:hAnsi="Times New Roman"/>
                <w:szCs w:val="24"/>
              </w:rPr>
            </w:pPr>
            <w:r w:rsidRPr="006C7C31">
              <w:rPr>
                <w:rFonts w:ascii="Times New Roman" w:eastAsia="Times New Roman" w:hAnsi="Times New Roman"/>
                <w:szCs w:val="24"/>
              </w:rPr>
              <w:t>v.</w:t>
            </w:r>
          </w:p>
          <w:p w14:paraId="7281F65A" w14:textId="77777777" w:rsidR="00B965F3" w:rsidRPr="006C7C31" w:rsidRDefault="00B965F3" w:rsidP="00B965F3">
            <w:pPr>
              <w:rPr>
                <w:rFonts w:ascii="Times New Roman" w:eastAsia="Times New Roman" w:hAnsi="Times New Roman"/>
                <w:szCs w:val="24"/>
              </w:rPr>
            </w:pPr>
          </w:p>
          <w:p w14:paraId="7ED4C624"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 xml:space="preserve">U.S. Department of Education, Educational Credit Management Corporation, Sallie Mae, Apollo Education Group Inc., Navient, University Accounting Service.  </w:t>
            </w:r>
          </w:p>
          <w:p w14:paraId="43C23F33" w14:textId="77777777" w:rsidR="00B965F3" w:rsidRPr="006C7C31" w:rsidRDefault="00B965F3" w:rsidP="00B965F3">
            <w:pPr>
              <w:rPr>
                <w:rFonts w:ascii="Times New Roman" w:eastAsia="Times New Roman" w:hAnsi="Times New Roman"/>
                <w:szCs w:val="24"/>
              </w:rPr>
            </w:pPr>
          </w:p>
          <w:p w14:paraId="0DFF6591" w14:textId="77777777" w:rsidR="00B965F3" w:rsidRPr="006C7C31" w:rsidRDefault="00B965F3" w:rsidP="00B965F3">
            <w:pPr>
              <w:ind w:left="720"/>
              <w:rPr>
                <w:rFonts w:ascii="Times New Roman" w:eastAsia="Times New Roman" w:hAnsi="Times New Roman"/>
                <w:szCs w:val="24"/>
              </w:rPr>
            </w:pPr>
            <w:r w:rsidRPr="006C7C31">
              <w:rPr>
                <w:rFonts w:ascii="Times New Roman" w:eastAsia="Times New Roman" w:hAnsi="Times New Roman"/>
                <w:szCs w:val="24"/>
              </w:rPr>
              <w:tab/>
              <w:t>Defendants, Creditors</w:t>
            </w:r>
          </w:p>
        </w:tc>
        <w:tc>
          <w:tcPr>
            <w:tcW w:w="145" w:type="dxa"/>
          </w:tcPr>
          <w:p w14:paraId="19E81D95"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78C38F8D"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01671DCC"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6BEEBB1A"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408CC3CA"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733FFE9C"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 )</w:t>
            </w:r>
          </w:p>
          <w:p w14:paraId="7917ABE4"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w:t>
            </w:r>
          </w:p>
          <w:p w14:paraId="1C2A4889" w14:textId="77777777" w:rsidR="00B965F3" w:rsidRPr="006C7C31" w:rsidRDefault="00B965F3" w:rsidP="00B965F3">
            <w:pPr>
              <w:rPr>
                <w:rFonts w:ascii="Times New Roman" w:eastAsia="Times New Roman" w:hAnsi="Times New Roman"/>
                <w:szCs w:val="24"/>
              </w:rPr>
            </w:pPr>
            <w:r w:rsidRPr="006C7C31">
              <w:rPr>
                <w:rFonts w:ascii="Times New Roman" w:eastAsia="Times New Roman" w:hAnsi="Times New Roman"/>
                <w:szCs w:val="24"/>
              </w:rPr>
              <w:t>) )</w:t>
            </w:r>
          </w:p>
        </w:tc>
        <w:tc>
          <w:tcPr>
            <w:tcW w:w="4675" w:type="dxa"/>
            <w:tcBorders>
              <w:top w:val="nil"/>
              <w:bottom w:val="nil"/>
              <w:right w:val="nil"/>
            </w:tcBorders>
          </w:tcPr>
          <w:p w14:paraId="1D2D693E" w14:textId="77777777" w:rsidR="00B965F3" w:rsidRPr="006C7C31" w:rsidRDefault="00B965F3" w:rsidP="00B965F3">
            <w:pPr>
              <w:rPr>
                <w:rFonts w:ascii="Times New Roman" w:eastAsia="Times New Roman" w:hAnsi="Times New Roman"/>
                <w:szCs w:val="24"/>
              </w:rPr>
            </w:pPr>
          </w:p>
          <w:p w14:paraId="722B2F36" w14:textId="77777777" w:rsidR="00B965F3" w:rsidRPr="006C7C31" w:rsidRDefault="00B965F3" w:rsidP="00B965F3">
            <w:pPr>
              <w:ind w:left="355"/>
              <w:rPr>
                <w:rFonts w:ascii="Times New Roman" w:eastAsia="Times New Roman" w:hAnsi="Times New Roman"/>
                <w:szCs w:val="24"/>
              </w:rPr>
            </w:pPr>
            <w:r w:rsidRPr="006C7C31">
              <w:rPr>
                <w:rFonts w:ascii="Times New Roman" w:eastAsia="Times New Roman" w:hAnsi="Times New Roman"/>
                <w:szCs w:val="24"/>
              </w:rPr>
              <w:t xml:space="preserve">Bankruptcy Judge </w:t>
            </w:r>
          </w:p>
          <w:p w14:paraId="7DBF1397" w14:textId="77777777" w:rsidR="00B965F3" w:rsidRPr="006C7C31" w:rsidRDefault="00B965F3" w:rsidP="00B965F3">
            <w:pPr>
              <w:ind w:left="355"/>
              <w:rPr>
                <w:rFonts w:ascii="Times New Roman" w:eastAsia="Times New Roman" w:hAnsi="Times New Roman"/>
                <w:szCs w:val="24"/>
              </w:rPr>
            </w:pPr>
            <w:r w:rsidRPr="006C7C31">
              <w:rPr>
                <w:rFonts w:ascii="Times New Roman" w:eastAsia="Times New Roman" w:hAnsi="Times New Roman"/>
                <w:szCs w:val="24"/>
              </w:rPr>
              <w:t>Honorable Dave Trout</w:t>
            </w:r>
          </w:p>
          <w:p w14:paraId="265F7421" w14:textId="77777777" w:rsidR="00B965F3" w:rsidRPr="006C7C31" w:rsidRDefault="00B965F3" w:rsidP="00B965F3">
            <w:pPr>
              <w:ind w:left="355"/>
              <w:rPr>
                <w:rFonts w:ascii="Times New Roman" w:eastAsia="Times New Roman" w:hAnsi="Times New Roman"/>
                <w:szCs w:val="24"/>
              </w:rPr>
            </w:pPr>
            <w:r w:rsidRPr="006C7C31">
              <w:rPr>
                <w:rFonts w:ascii="Times New Roman" w:eastAsia="Times New Roman" w:hAnsi="Times New Roman"/>
                <w:szCs w:val="24"/>
              </w:rPr>
              <w:t>Chapter 7</w:t>
            </w:r>
          </w:p>
          <w:p w14:paraId="36F6DB99" w14:textId="77777777" w:rsidR="00B965F3" w:rsidRPr="006C7C31" w:rsidRDefault="00B965F3" w:rsidP="00B965F3">
            <w:pPr>
              <w:ind w:left="355"/>
              <w:rPr>
                <w:rFonts w:ascii="Times New Roman" w:eastAsia="Times New Roman" w:hAnsi="Times New Roman"/>
                <w:szCs w:val="24"/>
              </w:rPr>
            </w:pPr>
          </w:p>
          <w:p w14:paraId="37534C9B" w14:textId="77777777" w:rsidR="00B965F3" w:rsidRPr="006C7C31" w:rsidRDefault="00B965F3" w:rsidP="00B965F3">
            <w:pPr>
              <w:ind w:left="355"/>
              <w:rPr>
                <w:rFonts w:ascii="Times New Roman" w:eastAsia="Times New Roman" w:hAnsi="Times New Roman"/>
                <w:szCs w:val="24"/>
              </w:rPr>
            </w:pPr>
            <w:r w:rsidRPr="006C7C31">
              <w:rPr>
                <w:rFonts w:ascii="Times New Roman" w:eastAsia="Times New Roman" w:hAnsi="Times New Roman"/>
                <w:szCs w:val="24"/>
              </w:rPr>
              <w:t>Trustee Dan Smith</w:t>
            </w:r>
          </w:p>
          <w:p w14:paraId="11AEAFDA" w14:textId="77777777" w:rsidR="00B965F3" w:rsidRPr="006C7C31" w:rsidRDefault="00B965F3" w:rsidP="00B965F3">
            <w:pPr>
              <w:ind w:left="355"/>
              <w:rPr>
                <w:rFonts w:ascii="Times New Roman" w:eastAsia="Times New Roman" w:hAnsi="Times New Roman"/>
                <w:szCs w:val="24"/>
              </w:rPr>
            </w:pPr>
          </w:p>
          <w:p w14:paraId="759CF3FE" w14:textId="77777777" w:rsidR="00B965F3" w:rsidRPr="006C7C31" w:rsidRDefault="00B965F3" w:rsidP="00B965F3">
            <w:pPr>
              <w:ind w:left="355"/>
              <w:rPr>
                <w:rFonts w:ascii="Times New Roman" w:eastAsia="Times New Roman" w:hAnsi="Times New Roman"/>
                <w:szCs w:val="24"/>
              </w:rPr>
            </w:pPr>
            <w:proofErr w:type="spellStart"/>
            <w:r w:rsidRPr="006C7C31">
              <w:rPr>
                <w:rFonts w:ascii="Times New Roman" w:eastAsia="Times New Roman" w:hAnsi="Times New Roman"/>
                <w:szCs w:val="24"/>
              </w:rPr>
              <w:t>Bankr</w:t>
            </w:r>
            <w:proofErr w:type="spellEnd"/>
            <w:r w:rsidRPr="006C7C31">
              <w:rPr>
                <w:rFonts w:ascii="Times New Roman" w:eastAsia="Times New Roman" w:hAnsi="Times New Roman"/>
                <w:szCs w:val="24"/>
              </w:rPr>
              <w:t>. No. 11-67894</w:t>
            </w:r>
          </w:p>
          <w:p w14:paraId="21494126" w14:textId="77777777" w:rsidR="00B965F3" w:rsidRPr="006C7C31" w:rsidRDefault="00B965F3" w:rsidP="00B965F3">
            <w:pPr>
              <w:ind w:left="355"/>
              <w:rPr>
                <w:rFonts w:ascii="Times New Roman" w:eastAsia="Times New Roman" w:hAnsi="Times New Roman"/>
                <w:szCs w:val="24"/>
              </w:rPr>
            </w:pPr>
            <w:r w:rsidRPr="006C7C31">
              <w:rPr>
                <w:rFonts w:ascii="Times New Roman" w:eastAsia="Times New Roman" w:hAnsi="Times New Roman"/>
                <w:szCs w:val="24"/>
              </w:rPr>
              <w:t>Adv. Proc. No. 11-45321</w:t>
            </w:r>
          </w:p>
          <w:p w14:paraId="12551B9C" w14:textId="77777777" w:rsidR="00B965F3" w:rsidRPr="006C7C31" w:rsidRDefault="00B965F3" w:rsidP="00B965F3">
            <w:pPr>
              <w:ind w:left="355"/>
              <w:rPr>
                <w:rFonts w:ascii="Times New Roman" w:eastAsia="Times New Roman" w:hAnsi="Times New Roman"/>
                <w:szCs w:val="24"/>
              </w:rPr>
            </w:pPr>
          </w:p>
        </w:tc>
      </w:tr>
    </w:tbl>
    <w:p w14:paraId="31F24E73" w14:textId="77777777" w:rsidR="00B965F3" w:rsidRPr="006C7C31" w:rsidRDefault="00B965F3" w:rsidP="00B965F3">
      <w:pPr>
        <w:rPr>
          <w:rFonts w:ascii="Times New Roman" w:hAnsi="Times New Roman"/>
        </w:rPr>
      </w:pPr>
    </w:p>
    <w:p w14:paraId="3E0F434A" w14:textId="77777777" w:rsidR="006B5AD3" w:rsidRPr="006C7C31" w:rsidRDefault="006B5AD3" w:rsidP="006B5AD3">
      <w:pPr>
        <w:rPr>
          <w:rFonts w:ascii="Times New Roman" w:hAnsi="Times New Roman"/>
        </w:rPr>
      </w:pPr>
    </w:p>
    <w:p w14:paraId="456040E2" w14:textId="0E361E2E" w:rsidR="00E739B2" w:rsidRPr="006C7C31" w:rsidRDefault="00B965F3" w:rsidP="00B965F3">
      <w:pPr>
        <w:pStyle w:val="Heading1"/>
        <w:spacing w:before="0"/>
        <w:jc w:val="center"/>
        <w:rPr>
          <w:rFonts w:ascii="Times New Roman" w:hAnsi="Times New Roman" w:cs="Times New Roman"/>
        </w:rPr>
      </w:pPr>
      <w:bookmarkStart w:id="0" w:name="_GoBack"/>
      <w:r w:rsidRPr="006C7C31">
        <w:rPr>
          <w:rFonts w:ascii="Times New Roman" w:hAnsi="Times New Roman" w:cs="Times New Roman"/>
          <w:color w:val="auto"/>
          <w:u w:val="single"/>
        </w:rPr>
        <w:t>MOTION REQUESTING A COURT-APPOINTED EXPERT WITNESS</w:t>
      </w:r>
    </w:p>
    <w:bookmarkEnd w:id="0"/>
    <w:p w14:paraId="33171F5C" w14:textId="77777777" w:rsidR="00E739B2" w:rsidRPr="006C7C31" w:rsidRDefault="00E739B2" w:rsidP="00E739B2">
      <w:pPr>
        <w:rPr>
          <w:rFonts w:ascii="Times New Roman" w:hAnsi="Times New Roman"/>
        </w:rPr>
      </w:pPr>
    </w:p>
    <w:p w14:paraId="369B5CDA" w14:textId="5F3816D5" w:rsidR="00B965F3" w:rsidRPr="006C7C31" w:rsidRDefault="006E1C4E"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6C7C31">
        <w:rPr>
          <w:rFonts w:ascii="Times New Roman" w:eastAsia="Times New Roman" w:hAnsi="Times New Roman"/>
          <w:b/>
          <w:szCs w:val="24"/>
        </w:rPr>
        <w:t>NOW COMES</w:t>
      </w:r>
      <w:r w:rsidR="00E739B2" w:rsidRPr="006C7C31">
        <w:rPr>
          <w:rFonts w:ascii="Times New Roman" w:eastAsia="Times New Roman" w:hAnsi="Times New Roman"/>
          <w:b/>
          <w:szCs w:val="24"/>
        </w:rPr>
        <w:t xml:space="preserve">, Jane Doe, debtor, </w:t>
      </w:r>
      <w:r w:rsidRPr="006C7C31">
        <w:rPr>
          <w:rFonts w:ascii="Times New Roman" w:eastAsia="Times New Roman" w:hAnsi="Times New Roman"/>
          <w:szCs w:val="24"/>
        </w:rPr>
        <w:t>Plaintiff,</w:t>
      </w:r>
      <w:r w:rsidR="00B965F3" w:rsidRPr="006C7C31">
        <w:rPr>
          <w:rFonts w:ascii="Times New Roman" w:eastAsia="Times New Roman" w:hAnsi="Times New Roman"/>
          <w:szCs w:val="24"/>
        </w:rPr>
        <w:t xml:space="preserve"> pursuant to </w:t>
      </w:r>
      <w:r w:rsidR="005F7D81" w:rsidRPr="006C7C31">
        <w:rPr>
          <w:rFonts w:ascii="Times New Roman" w:eastAsia="Times New Roman" w:hAnsi="Times New Roman"/>
          <w:szCs w:val="24"/>
        </w:rPr>
        <w:t xml:space="preserve">Federal Rules of Evidence, 2020 Edition, </w:t>
      </w:r>
      <w:r w:rsidR="00B965F3" w:rsidRPr="006C7C31">
        <w:rPr>
          <w:rFonts w:ascii="Times New Roman" w:eastAsia="Times New Roman" w:hAnsi="Times New Roman"/>
          <w:szCs w:val="24"/>
        </w:rPr>
        <w:t xml:space="preserve">Rule 706 </w:t>
      </w:r>
      <w:r w:rsidRPr="006C7C31">
        <w:rPr>
          <w:rFonts w:ascii="Times New Roman" w:eastAsia="Times New Roman" w:hAnsi="Times New Roman"/>
          <w:szCs w:val="24"/>
        </w:rPr>
        <w:t xml:space="preserve"> </w:t>
      </w:r>
      <w:r w:rsidR="001328AA" w:rsidRPr="006C7C31">
        <w:rPr>
          <w:rFonts w:ascii="Times New Roman" w:eastAsia="Times New Roman" w:hAnsi="Times New Roman"/>
          <w:szCs w:val="24"/>
        </w:rPr>
        <w:t xml:space="preserve">I am </w:t>
      </w:r>
      <w:r w:rsidRPr="006C7C31">
        <w:rPr>
          <w:rFonts w:ascii="Times New Roman" w:eastAsia="Times New Roman" w:hAnsi="Times New Roman"/>
          <w:szCs w:val="24"/>
        </w:rPr>
        <w:t>requesting</w:t>
      </w:r>
      <w:r w:rsidR="00E739B2" w:rsidRPr="006C7C31">
        <w:rPr>
          <w:rFonts w:ascii="Times New Roman" w:eastAsia="Times New Roman" w:hAnsi="Times New Roman"/>
          <w:szCs w:val="24"/>
        </w:rPr>
        <w:t xml:space="preserve"> </w:t>
      </w:r>
      <w:r w:rsidR="005F7D81" w:rsidRPr="006C7C31">
        <w:rPr>
          <w:rFonts w:ascii="Times New Roman" w:eastAsia="Times New Roman" w:hAnsi="Times New Roman"/>
          <w:szCs w:val="24"/>
        </w:rPr>
        <w:t xml:space="preserve">a </w:t>
      </w:r>
      <w:r w:rsidR="00B965F3" w:rsidRPr="006C7C31">
        <w:rPr>
          <w:rFonts w:ascii="Times New Roman" w:eastAsia="Times New Roman" w:hAnsi="Times New Roman"/>
          <w:szCs w:val="24"/>
        </w:rPr>
        <w:t>court</w:t>
      </w:r>
      <w:r w:rsidR="005F7D81" w:rsidRPr="006C7C31">
        <w:rPr>
          <w:rFonts w:ascii="Times New Roman" w:eastAsia="Times New Roman" w:hAnsi="Times New Roman"/>
          <w:szCs w:val="24"/>
        </w:rPr>
        <w:t xml:space="preserve"> </w:t>
      </w:r>
      <w:r w:rsidR="00B965F3" w:rsidRPr="006C7C31">
        <w:rPr>
          <w:rFonts w:ascii="Times New Roman" w:eastAsia="Times New Roman" w:hAnsi="Times New Roman"/>
          <w:szCs w:val="24"/>
        </w:rPr>
        <w:t>appointed expert witness.</w:t>
      </w:r>
    </w:p>
    <w:p w14:paraId="05D0CE76" w14:textId="3DDAF559" w:rsidR="00095038" w:rsidRPr="006C7C31" w:rsidRDefault="00095038"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6C7C31">
        <w:rPr>
          <w:rFonts w:ascii="Times New Roman" w:eastAsia="Times New Roman" w:hAnsi="Times New Roman"/>
          <w:b/>
          <w:szCs w:val="24"/>
        </w:rPr>
        <w:t xml:space="preserve">Plus, I am requesting 90 days for Plaintiff and the Defendants </w:t>
      </w:r>
      <w:r w:rsidR="00F944D5" w:rsidRPr="006C7C31">
        <w:rPr>
          <w:rFonts w:ascii="Times New Roman" w:eastAsia="Times New Roman" w:hAnsi="Times New Roman"/>
          <w:b/>
          <w:szCs w:val="24"/>
        </w:rPr>
        <w:t xml:space="preserve">to </w:t>
      </w:r>
      <w:r w:rsidRPr="006C7C31">
        <w:rPr>
          <w:rFonts w:ascii="Times New Roman" w:eastAsia="Times New Roman" w:hAnsi="Times New Roman"/>
          <w:b/>
          <w:szCs w:val="24"/>
        </w:rPr>
        <w:t>find and agree on an expert witness.</w:t>
      </w:r>
    </w:p>
    <w:p w14:paraId="786F3E2A" w14:textId="271DA01E" w:rsidR="00B965F3" w:rsidRPr="006C7C31" w:rsidRDefault="00B965F3"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6C7C31">
        <w:rPr>
          <w:rFonts w:ascii="Times New Roman" w:eastAsia="Times New Roman" w:hAnsi="Times New Roman"/>
          <w:szCs w:val="24"/>
        </w:rPr>
        <w:t>Statements have been made where I believe that the Defendants and the court does not understand my disability</w:t>
      </w:r>
      <w:r w:rsidR="00004FF5" w:rsidRPr="006C7C31">
        <w:rPr>
          <w:rFonts w:ascii="Times New Roman" w:eastAsia="Times New Roman" w:hAnsi="Times New Roman"/>
          <w:szCs w:val="24"/>
        </w:rPr>
        <w:t>,</w:t>
      </w:r>
      <w:r w:rsidRPr="006C7C31">
        <w:rPr>
          <w:rFonts w:ascii="Times New Roman" w:eastAsia="Times New Roman" w:hAnsi="Times New Roman"/>
          <w:szCs w:val="24"/>
        </w:rPr>
        <w:t xml:space="preserve"> how it affects my life, </w:t>
      </w:r>
      <w:r w:rsidR="00B85B23" w:rsidRPr="006C7C31">
        <w:rPr>
          <w:rFonts w:ascii="Times New Roman" w:eastAsia="Times New Roman" w:hAnsi="Times New Roman"/>
          <w:szCs w:val="24"/>
        </w:rPr>
        <w:t>how</w:t>
      </w:r>
      <w:r w:rsidRPr="006C7C31">
        <w:rPr>
          <w:rFonts w:ascii="Times New Roman" w:eastAsia="Times New Roman" w:hAnsi="Times New Roman"/>
          <w:szCs w:val="24"/>
        </w:rPr>
        <w:t xml:space="preserve"> </w:t>
      </w:r>
      <w:r w:rsidR="00B85B23" w:rsidRPr="006C7C31">
        <w:rPr>
          <w:rFonts w:ascii="Times New Roman" w:eastAsia="Times New Roman" w:hAnsi="Times New Roman"/>
          <w:szCs w:val="24"/>
        </w:rPr>
        <w:t xml:space="preserve">it affects </w:t>
      </w:r>
      <w:r w:rsidRPr="006C7C31">
        <w:rPr>
          <w:rFonts w:ascii="Times New Roman" w:eastAsia="Times New Roman" w:hAnsi="Times New Roman"/>
          <w:szCs w:val="24"/>
        </w:rPr>
        <w:t xml:space="preserve">my ability </w:t>
      </w:r>
      <w:r w:rsidR="00B85B23" w:rsidRPr="006C7C31">
        <w:rPr>
          <w:rFonts w:ascii="Times New Roman" w:eastAsia="Times New Roman" w:hAnsi="Times New Roman"/>
          <w:szCs w:val="24"/>
        </w:rPr>
        <w:t>regarding</w:t>
      </w:r>
      <w:r w:rsidRPr="006C7C31">
        <w:rPr>
          <w:rFonts w:ascii="Times New Roman" w:eastAsia="Times New Roman" w:hAnsi="Times New Roman"/>
          <w:szCs w:val="24"/>
        </w:rPr>
        <w:t xml:space="preserve"> </w:t>
      </w:r>
      <w:r w:rsidR="00B85B23" w:rsidRPr="006C7C31">
        <w:rPr>
          <w:rFonts w:ascii="Times New Roman" w:eastAsia="Times New Roman" w:hAnsi="Times New Roman"/>
          <w:szCs w:val="24"/>
        </w:rPr>
        <w:t xml:space="preserve">employment in regards to </w:t>
      </w:r>
      <w:r w:rsidRPr="006C7C31">
        <w:rPr>
          <w:rFonts w:ascii="Times New Roman" w:eastAsia="Times New Roman" w:hAnsi="Times New Roman"/>
          <w:szCs w:val="24"/>
        </w:rPr>
        <w:t xml:space="preserve">job interview, </w:t>
      </w:r>
      <w:r w:rsidR="00B85B23" w:rsidRPr="006C7C31">
        <w:rPr>
          <w:rFonts w:ascii="Times New Roman" w:eastAsia="Times New Roman" w:hAnsi="Times New Roman"/>
          <w:szCs w:val="24"/>
        </w:rPr>
        <w:t>job performance</w:t>
      </w:r>
      <w:r w:rsidRPr="006C7C31">
        <w:rPr>
          <w:rFonts w:ascii="Times New Roman" w:eastAsia="Times New Roman" w:hAnsi="Times New Roman"/>
          <w:szCs w:val="24"/>
        </w:rPr>
        <w:t xml:space="preserve">, and </w:t>
      </w:r>
      <w:r w:rsidR="00B85B23" w:rsidRPr="006C7C31">
        <w:rPr>
          <w:rFonts w:ascii="Times New Roman" w:eastAsia="Times New Roman" w:hAnsi="Times New Roman"/>
          <w:szCs w:val="24"/>
        </w:rPr>
        <w:t>job attainment</w:t>
      </w:r>
      <w:r w:rsidRPr="006C7C31">
        <w:rPr>
          <w:rFonts w:ascii="Times New Roman" w:eastAsia="Times New Roman" w:hAnsi="Times New Roman"/>
          <w:szCs w:val="24"/>
        </w:rPr>
        <w:t xml:space="preserve">.  </w:t>
      </w:r>
    </w:p>
    <w:p w14:paraId="1E56F56A" w14:textId="7ADA3FC5" w:rsidR="00B85B23" w:rsidRPr="006C7C31" w:rsidRDefault="00B85B23"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6C7C31">
        <w:rPr>
          <w:rFonts w:ascii="Times New Roman" w:eastAsia="Times New Roman" w:hAnsi="Times New Roman"/>
          <w:szCs w:val="24"/>
        </w:rPr>
        <w:t xml:space="preserve">I do </w:t>
      </w:r>
      <w:r w:rsidR="005F7D81" w:rsidRPr="006C7C31">
        <w:rPr>
          <w:rFonts w:ascii="Times New Roman" w:eastAsia="Times New Roman" w:hAnsi="Times New Roman"/>
          <w:szCs w:val="24"/>
        </w:rPr>
        <w:t>not</w:t>
      </w:r>
      <w:r w:rsidRPr="006C7C31">
        <w:rPr>
          <w:rFonts w:ascii="Times New Roman" w:eastAsia="Times New Roman" w:hAnsi="Times New Roman"/>
          <w:szCs w:val="24"/>
        </w:rPr>
        <w:t xml:space="preserve"> think that the Defendants and the court understand that attain</w:t>
      </w:r>
      <w:r w:rsidR="00F944D5" w:rsidRPr="006C7C31">
        <w:rPr>
          <w:rFonts w:ascii="Times New Roman" w:eastAsia="Times New Roman" w:hAnsi="Times New Roman"/>
          <w:szCs w:val="24"/>
        </w:rPr>
        <w:t>ing</w:t>
      </w:r>
      <w:r w:rsidRPr="006C7C31">
        <w:rPr>
          <w:rFonts w:ascii="Times New Roman" w:eastAsia="Times New Roman" w:hAnsi="Times New Roman"/>
          <w:szCs w:val="24"/>
        </w:rPr>
        <w:t xml:space="preserve"> a college degree is different than attaining employment.  </w:t>
      </w:r>
      <w:r w:rsidR="00004FF5" w:rsidRPr="006C7C31">
        <w:rPr>
          <w:rFonts w:ascii="Times New Roman" w:eastAsia="Times New Roman" w:hAnsi="Times New Roman"/>
          <w:szCs w:val="24"/>
        </w:rPr>
        <w:t xml:space="preserve">In college you have support, such as extra time to take exams, sound proof rooms to take exams, tutors, and access to rehabilitation technology.  </w:t>
      </w:r>
    </w:p>
    <w:p w14:paraId="5DF28BE1" w14:textId="1FA3CBC5" w:rsidR="00B85B23" w:rsidRPr="006C7C31" w:rsidRDefault="00FE0573"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6C7C31">
        <w:rPr>
          <w:rFonts w:ascii="Times New Roman" w:eastAsia="Times New Roman" w:hAnsi="Times New Roman"/>
          <w:szCs w:val="24"/>
        </w:rPr>
        <w:t>The following national organizations might be able to provide an expert witness either for free or at an affordable cost.</w:t>
      </w:r>
    </w:p>
    <w:p w14:paraId="5DDC752E" w14:textId="245F5C36" w:rsidR="00FE0573" w:rsidRPr="006C7C31" w:rsidRDefault="00FE0573" w:rsidP="005F7D81">
      <w:pPr>
        <w:pStyle w:val="ListParagraph"/>
        <w:widowControl w:val="0"/>
        <w:numPr>
          <w:ilvl w:val="0"/>
          <w:numId w:val="15"/>
        </w:numPr>
        <w:spacing w:line="480" w:lineRule="auto"/>
        <w:ind w:left="0" w:firstLine="187"/>
        <w:rPr>
          <w:rFonts w:ascii="Times New Roman" w:hAnsi="Times New Roman"/>
        </w:rPr>
      </w:pPr>
      <w:r w:rsidRPr="006C7C31">
        <w:rPr>
          <w:rFonts w:ascii="Times New Roman" w:eastAsia="Times New Roman" w:hAnsi="Times New Roman"/>
          <w:szCs w:val="24"/>
        </w:rPr>
        <w:t xml:space="preserve">Learning Disabilities Association of America.  </w:t>
      </w:r>
      <w:r w:rsidRPr="006C7C31">
        <w:rPr>
          <w:rFonts w:ascii="Times New Roman" w:hAnsi="Times New Roman"/>
        </w:rPr>
        <w:t>https://ldaamerica.org/</w:t>
      </w:r>
    </w:p>
    <w:p w14:paraId="6D885A86" w14:textId="157B8D64" w:rsidR="00FE0573" w:rsidRPr="006C7C31" w:rsidRDefault="00FE0573" w:rsidP="005F7D81">
      <w:pPr>
        <w:pStyle w:val="NoSpacing"/>
        <w:numPr>
          <w:ilvl w:val="0"/>
          <w:numId w:val="15"/>
        </w:numPr>
        <w:spacing w:line="480" w:lineRule="auto"/>
        <w:ind w:left="0" w:firstLine="187"/>
      </w:pPr>
      <w:r w:rsidRPr="006C7C31">
        <w:lastRenderedPageBreak/>
        <w:t>National Center for Learning Disabilities.  https://www.ncld.org</w:t>
      </w:r>
    </w:p>
    <w:p w14:paraId="2305A757" w14:textId="16AA7416" w:rsidR="00FE0573" w:rsidRPr="006C7C31" w:rsidRDefault="00FE0573" w:rsidP="005F7D81">
      <w:pPr>
        <w:pStyle w:val="NoSpacing"/>
        <w:numPr>
          <w:ilvl w:val="0"/>
          <w:numId w:val="15"/>
        </w:numPr>
        <w:spacing w:line="480" w:lineRule="auto"/>
        <w:ind w:left="0" w:firstLine="187"/>
      </w:pPr>
      <w:r w:rsidRPr="006C7C31">
        <w:t xml:space="preserve">LD </w:t>
      </w:r>
      <w:proofErr w:type="spellStart"/>
      <w:r w:rsidRPr="006C7C31">
        <w:t>OnLine</w:t>
      </w:r>
      <w:proofErr w:type="spellEnd"/>
      <w:r w:rsidRPr="006C7C31">
        <w:t xml:space="preserve">. http://www.ldonline.org/  LD </w:t>
      </w:r>
      <w:proofErr w:type="spellStart"/>
      <w:r w:rsidRPr="006C7C31">
        <w:t>OnLine</w:t>
      </w:r>
      <w:proofErr w:type="spellEnd"/>
      <w:r w:rsidRPr="006C7C31">
        <w:t xml:space="preserve"> is a national educational service of WETA-TV, the PBS station in Washington, D.C. WETA</w:t>
      </w:r>
    </w:p>
    <w:p w14:paraId="2A8FAD9D" w14:textId="77777777" w:rsidR="005F7D81" w:rsidRPr="006C7C31" w:rsidRDefault="005F7D81" w:rsidP="005F7D81">
      <w:pPr>
        <w:pStyle w:val="NoSpacing"/>
        <w:rPr>
          <w:b/>
          <w:u w:val="single"/>
        </w:rPr>
      </w:pPr>
      <w:r w:rsidRPr="006C7C31">
        <w:rPr>
          <w:b/>
          <w:u w:val="single"/>
        </w:rPr>
        <w:t>Rule 706 – Court-Appointed Expert Witnesses</w:t>
      </w:r>
    </w:p>
    <w:p w14:paraId="650429C3" w14:textId="77777777" w:rsidR="005F7D81" w:rsidRPr="006C7C31" w:rsidRDefault="005F7D81" w:rsidP="005F7D81">
      <w:pPr>
        <w:pStyle w:val="NoSpacing"/>
      </w:pPr>
    </w:p>
    <w:p w14:paraId="6BC313D9" w14:textId="77777777" w:rsidR="005F7D81" w:rsidRPr="006C7C31" w:rsidRDefault="005F7D81" w:rsidP="005F7D81">
      <w:pPr>
        <w:pStyle w:val="NoSpacing"/>
      </w:pPr>
      <w:r w:rsidRPr="006C7C31">
        <w:t>(a) Appointment Process. On a party’s motion or on its own, the court may order the parties to show cause why expert witnesses should not be appointed and may ask the parties to submit nominations. The court may appoint any expert that the parties agree on and any of its own choosing. But the court may only appoint someone who consents to act.</w:t>
      </w:r>
    </w:p>
    <w:p w14:paraId="35DD6F42" w14:textId="77777777" w:rsidR="005F7D81" w:rsidRPr="006C7C31" w:rsidRDefault="005F7D81" w:rsidP="005F7D81">
      <w:pPr>
        <w:pStyle w:val="NoSpacing"/>
      </w:pPr>
    </w:p>
    <w:p w14:paraId="0B020189" w14:textId="77777777" w:rsidR="005F7D81" w:rsidRPr="006C7C31" w:rsidRDefault="005F7D81" w:rsidP="005F7D81">
      <w:pPr>
        <w:pStyle w:val="NoSpacing"/>
      </w:pPr>
      <w:r w:rsidRPr="006C7C31">
        <w:t>(b) Expert’s Role. The court must inform the expert of the expert’s duties. The court may do so in writing and have a copy filed with the clerk or may do so orally at a conference in which the parties have an opportunity to participate. The expert:</w:t>
      </w:r>
    </w:p>
    <w:p w14:paraId="67018DFA" w14:textId="77777777" w:rsidR="005F7D81" w:rsidRPr="006C7C31" w:rsidRDefault="005F7D81" w:rsidP="005F7D81">
      <w:pPr>
        <w:pStyle w:val="NoSpacing"/>
      </w:pPr>
    </w:p>
    <w:p w14:paraId="41B0AC47" w14:textId="77777777" w:rsidR="005F7D81" w:rsidRPr="006C7C31" w:rsidRDefault="005F7D81" w:rsidP="005F7D81">
      <w:pPr>
        <w:pStyle w:val="NoSpacing"/>
        <w:ind w:left="720"/>
      </w:pPr>
      <w:r w:rsidRPr="006C7C31">
        <w:t>(1) must advise the parties of any findings the expert makes;</w:t>
      </w:r>
    </w:p>
    <w:p w14:paraId="31CDEE52" w14:textId="77777777" w:rsidR="005F7D81" w:rsidRPr="006C7C31" w:rsidRDefault="005F7D81" w:rsidP="005F7D81">
      <w:pPr>
        <w:pStyle w:val="NoSpacing"/>
        <w:ind w:left="720"/>
      </w:pPr>
    </w:p>
    <w:p w14:paraId="443C810D" w14:textId="77777777" w:rsidR="005F7D81" w:rsidRPr="006C7C31" w:rsidRDefault="005F7D81" w:rsidP="005F7D81">
      <w:pPr>
        <w:pStyle w:val="NoSpacing"/>
        <w:ind w:left="720"/>
      </w:pPr>
      <w:r w:rsidRPr="006C7C31">
        <w:t>(2) may be deposed by any party;</w:t>
      </w:r>
    </w:p>
    <w:p w14:paraId="602FB194" w14:textId="77777777" w:rsidR="005F7D81" w:rsidRPr="006C7C31" w:rsidRDefault="005F7D81" w:rsidP="005F7D81">
      <w:pPr>
        <w:pStyle w:val="NoSpacing"/>
        <w:ind w:left="720"/>
      </w:pPr>
    </w:p>
    <w:p w14:paraId="20BC5D26" w14:textId="77777777" w:rsidR="005F7D81" w:rsidRPr="006C7C31" w:rsidRDefault="005F7D81" w:rsidP="005F7D81">
      <w:pPr>
        <w:pStyle w:val="NoSpacing"/>
        <w:ind w:left="720"/>
      </w:pPr>
      <w:r w:rsidRPr="006C7C31">
        <w:t>(3) may be called to testify by the court or any party; and</w:t>
      </w:r>
    </w:p>
    <w:p w14:paraId="754E413C" w14:textId="77777777" w:rsidR="005F7D81" w:rsidRPr="006C7C31" w:rsidRDefault="005F7D81" w:rsidP="005F7D81">
      <w:pPr>
        <w:pStyle w:val="NoSpacing"/>
        <w:ind w:left="720"/>
      </w:pPr>
    </w:p>
    <w:p w14:paraId="5629911C" w14:textId="77777777" w:rsidR="005F7D81" w:rsidRPr="006C7C31" w:rsidRDefault="005F7D81" w:rsidP="005F7D81">
      <w:pPr>
        <w:pStyle w:val="NoSpacing"/>
        <w:ind w:left="720"/>
      </w:pPr>
      <w:r w:rsidRPr="006C7C31">
        <w:t>(4) may be cross-examined by any party, including the party that called the expert.</w:t>
      </w:r>
    </w:p>
    <w:p w14:paraId="13B0B1D2" w14:textId="77777777" w:rsidR="005F7D81" w:rsidRPr="006C7C31" w:rsidRDefault="005F7D81" w:rsidP="005F7D81">
      <w:pPr>
        <w:pStyle w:val="NoSpacing"/>
      </w:pPr>
    </w:p>
    <w:p w14:paraId="7CA2862C" w14:textId="77777777" w:rsidR="005F7D81" w:rsidRPr="006C7C31" w:rsidRDefault="005F7D81" w:rsidP="005F7D81">
      <w:pPr>
        <w:pStyle w:val="NoSpacing"/>
      </w:pPr>
      <w:r w:rsidRPr="006C7C31">
        <w:t>(c) Compensation. The expert is entitled to a reasonable compensation, as set by the court. The compensation is payable as follows:</w:t>
      </w:r>
    </w:p>
    <w:p w14:paraId="020251BB" w14:textId="77777777" w:rsidR="005F7D81" w:rsidRPr="006C7C31" w:rsidRDefault="005F7D81" w:rsidP="005F7D81">
      <w:pPr>
        <w:pStyle w:val="NoSpacing"/>
      </w:pPr>
    </w:p>
    <w:p w14:paraId="2E061D45" w14:textId="77777777" w:rsidR="005F7D81" w:rsidRPr="006C7C31" w:rsidRDefault="005F7D81" w:rsidP="005F7D81">
      <w:pPr>
        <w:pStyle w:val="NoSpacing"/>
        <w:ind w:left="720"/>
      </w:pPr>
      <w:r w:rsidRPr="006C7C31">
        <w:t>(1) in a criminal case or in a civil case involving just compensation under the Fifth Amendment, from any funds that are provided by law; and</w:t>
      </w:r>
    </w:p>
    <w:p w14:paraId="3B9DAB99" w14:textId="77777777" w:rsidR="005F7D81" w:rsidRPr="006C7C31" w:rsidRDefault="005F7D81" w:rsidP="005F7D81">
      <w:pPr>
        <w:pStyle w:val="NoSpacing"/>
        <w:ind w:left="720"/>
      </w:pPr>
    </w:p>
    <w:p w14:paraId="2ACCDAA9" w14:textId="77777777" w:rsidR="005F7D81" w:rsidRPr="006C7C31" w:rsidRDefault="005F7D81" w:rsidP="005F7D81">
      <w:pPr>
        <w:pStyle w:val="NoSpacing"/>
        <w:ind w:left="720"/>
      </w:pPr>
      <w:r w:rsidRPr="006C7C31">
        <w:t>(2) in any other civil case, by the parties in the proportion and at the time that the court directs — and the compensation is then charged like other costs.</w:t>
      </w:r>
    </w:p>
    <w:p w14:paraId="0FED4337" w14:textId="77777777" w:rsidR="005F7D81" w:rsidRPr="006C7C31" w:rsidRDefault="005F7D81" w:rsidP="005F7D81">
      <w:pPr>
        <w:pStyle w:val="NoSpacing"/>
      </w:pPr>
    </w:p>
    <w:p w14:paraId="1C3842D7" w14:textId="77777777" w:rsidR="005F7D81" w:rsidRPr="006C7C31" w:rsidRDefault="005F7D81" w:rsidP="005F7D81">
      <w:pPr>
        <w:pStyle w:val="NoSpacing"/>
      </w:pPr>
      <w:r w:rsidRPr="006C7C31">
        <w:t>(d) Disclosing the Appointment to the Jury. The court may authorize disclosure to the jury that the court appointed the expert.</w:t>
      </w:r>
    </w:p>
    <w:p w14:paraId="3568EBE0" w14:textId="77777777" w:rsidR="005F7D81" w:rsidRPr="006C7C31" w:rsidRDefault="005F7D81" w:rsidP="005F7D81">
      <w:pPr>
        <w:pStyle w:val="NoSpacing"/>
      </w:pPr>
    </w:p>
    <w:p w14:paraId="152DCBF1" w14:textId="77777777" w:rsidR="005F7D81" w:rsidRPr="006C7C31" w:rsidRDefault="005F7D81" w:rsidP="005F7D81">
      <w:pPr>
        <w:pStyle w:val="NoSpacing"/>
      </w:pPr>
      <w:r w:rsidRPr="006C7C31">
        <w:t>(e) Parties’ Choice of Their Own Experts. This rule does not limit a party in calling its own experts.</w:t>
      </w:r>
    </w:p>
    <w:p w14:paraId="0EEFDCC5" w14:textId="77777777" w:rsidR="00B965F3" w:rsidRPr="006C7C31" w:rsidRDefault="00B965F3" w:rsidP="00DD2E38">
      <w:pPr>
        <w:widowControl w:val="0"/>
        <w:rPr>
          <w:rFonts w:ascii="Times New Roman" w:eastAsia="Times New Roman" w:hAnsi="Times New Roman"/>
          <w:szCs w:val="24"/>
        </w:rPr>
      </w:pPr>
    </w:p>
    <w:p w14:paraId="6CE8E213" w14:textId="79634A3B" w:rsidR="002E5C07" w:rsidRPr="006C7C31" w:rsidRDefault="00C31881" w:rsidP="008456ED">
      <w:pPr>
        <w:widowControl w:val="0"/>
        <w:rPr>
          <w:rFonts w:ascii="Times New Roman" w:eastAsia="Times New Roman" w:hAnsi="Times New Roman"/>
          <w:sz w:val="28"/>
          <w:szCs w:val="28"/>
        </w:rPr>
      </w:pPr>
      <w:r w:rsidRPr="006C7C31">
        <w:rPr>
          <w:rFonts w:ascii="Times New Roman" w:eastAsia="Times New Roman" w:hAnsi="Times New Roman"/>
          <w:sz w:val="28"/>
          <w:szCs w:val="28"/>
        </w:rPr>
        <w:t xml:space="preserve">Wherefore, </w:t>
      </w:r>
    </w:p>
    <w:p w14:paraId="7123A58D" w14:textId="7F93169E" w:rsidR="00C31881" w:rsidRPr="006C7C31" w:rsidRDefault="00C31881" w:rsidP="008456ED">
      <w:pPr>
        <w:widowControl w:val="0"/>
        <w:rPr>
          <w:rFonts w:ascii="Times New Roman" w:eastAsia="Times New Roman" w:hAnsi="Times New Roman"/>
          <w:szCs w:val="24"/>
        </w:rPr>
      </w:pPr>
    </w:p>
    <w:p w14:paraId="46B1735C" w14:textId="7A67EC0A" w:rsidR="008456ED" w:rsidRPr="006C7C31" w:rsidRDefault="00095038" w:rsidP="00095038">
      <w:pPr>
        <w:pStyle w:val="NoSpacing"/>
        <w:numPr>
          <w:ilvl w:val="0"/>
          <w:numId w:val="15"/>
        </w:numPr>
        <w:spacing w:line="480" w:lineRule="auto"/>
        <w:ind w:left="0" w:firstLine="187"/>
      </w:pPr>
      <w:r w:rsidRPr="006C7C31">
        <w:t xml:space="preserve">I am requesting a court appointed expert witness. </w:t>
      </w:r>
      <w:r w:rsidR="00F944D5" w:rsidRPr="006C7C31">
        <w:t xml:space="preserve"> </w:t>
      </w:r>
      <w:r w:rsidRPr="006C7C31">
        <w:t xml:space="preserve">Plus, I am requesting 90 days for Plaintiff and the Defendants </w:t>
      </w:r>
      <w:r w:rsidR="00F944D5" w:rsidRPr="006C7C31">
        <w:t xml:space="preserve">to </w:t>
      </w:r>
      <w:r w:rsidRPr="006C7C31">
        <w:t>find and agree on an expert witness.</w:t>
      </w:r>
    </w:p>
    <w:p w14:paraId="6166A894" w14:textId="77777777" w:rsidR="00095038" w:rsidRPr="006C7C31" w:rsidRDefault="00095038" w:rsidP="00095038">
      <w:pPr>
        <w:widowControl w:val="0"/>
        <w:rPr>
          <w:rFonts w:ascii="Times New Roman" w:eastAsia="Times New Roman" w:hAnsi="Times New Roman"/>
          <w:szCs w:val="24"/>
        </w:rPr>
      </w:pPr>
    </w:p>
    <w:p w14:paraId="20A3786D" w14:textId="7ECD6236" w:rsidR="0008253A" w:rsidRPr="006C7C31" w:rsidRDefault="002E5C07" w:rsidP="0008253A">
      <w:pPr>
        <w:rPr>
          <w:rFonts w:ascii="Times New Roman" w:eastAsia="Times New Roman" w:hAnsi="Times New Roman"/>
          <w:szCs w:val="24"/>
        </w:rPr>
      </w:pPr>
      <w:r w:rsidRPr="006C7C31">
        <w:rPr>
          <w:rFonts w:ascii="Times New Roman" w:eastAsia="Times New Roman" w:hAnsi="Times New Roman"/>
          <w:szCs w:val="24"/>
        </w:rPr>
        <w:t>Jane Doe</w:t>
      </w:r>
    </w:p>
    <w:p w14:paraId="3A4FA592" w14:textId="094C55F1" w:rsidR="0008253A" w:rsidRPr="006C7C31" w:rsidRDefault="002E5C07" w:rsidP="0008253A">
      <w:pPr>
        <w:rPr>
          <w:rFonts w:ascii="Times New Roman" w:eastAsia="Times New Roman" w:hAnsi="Times New Roman"/>
          <w:szCs w:val="24"/>
        </w:rPr>
      </w:pPr>
      <w:r w:rsidRPr="006C7C31">
        <w:rPr>
          <w:rFonts w:ascii="Times New Roman" w:eastAsia="Times New Roman" w:hAnsi="Times New Roman"/>
          <w:szCs w:val="24"/>
        </w:rPr>
        <w:t xml:space="preserve">1234 Cat </w:t>
      </w:r>
      <w:r w:rsidR="0008253A" w:rsidRPr="006C7C31">
        <w:rPr>
          <w:rFonts w:ascii="Times New Roman" w:eastAsia="Times New Roman" w:hAnsi="Times New Roman"/>
          <w:szCs w:val="24"/>
        </w:rPr>
        <w:t>Street</w:t>
      </w:r>
    </w:p>
    <w:p w14:paraId="1C8F9FD1" w14:textId="47F12FDA" w:rsidR="007E6813" w:rsidRPr="006C7C31" w:rsidRDefault="002E5C07" w:rsidP="0008253A">
      <w:pPr>
        <w:rPr>
          <w:rFonts w:ascii="Times New Roman" w:eastAsia="Times New Roman" w:hAnsi="Times New Roman"/>
          <w:szCs w:val="24"/>
        </w:rPr>
      </w:pPr>
      <w:r w:rsidRPr="006C7C31">
        <w:rPr>
          <w:rFonts w:ascii="Times New Roman" w:eastAsia="Times New Roman" w:hAnsi="Times New Roman"/>
          <w:szCs w:val="24"/>
        </w:rPr>
        <w:t>Wood Park, PA</w:t>
      </w:r>
      <w:r w:rsidR="0008253A" w:rsidRPr="006C7C31">
        <w:rPr>
          <w:rFonts w:ascii="Times New Roman" w:eastAsia="Times New Roman" w:hAnsi="Times New Roman"/>
          <w:szCs w:val="24"/>
        </w:rPr>
        <w:t xml:space="preserve"> </w:t>
      </w:r>
      <w:r w:rsidRPr="006C7C31">
        <w:rPr>
          <w:rFonts w:ascii="Times New Roman" w:eastAsia="Times New Roman" w:hAnsi="Times New Roman"/>
          <w:szCs w:val="24"/>
        </w:rPr>
        <w:t>15003</w:t>
      </w:r>
      <w:r w:rsidR="00C37DCA" w:rsidRPr="006C7C31">
        <w:rPr>
          <w:rFonts w:ascii="Times New Roman" w:eastAsia="Times New Roman" w:hAnsi="Times New Roman"/>
          <w:szCs w:val="24"/>
        </w:rPr>
        <w:t xml:space="preserve"> </w:t>
      </w:r>
    </w:p>
    <w:p w14:paraId="4CF2DD3B" w14:textId="5D5221B8" w:rsidR="0008253A" w:rsidRPr="006C7C31" w:rsidRDefault="003E4E9A" w:rsidP="0008253A">
      <w:pPr>
        <w:rPr>
          <w:rFonts w:ascii="Times New Roman" w:eastAsia="Times New Roman" w:hAnsi="Times New Roman"/>
          <w:szCs w:val="24"/>
        </w:rPr>
      </w:pPr>
      <w:r w:rsidRPr="006C7C31">
        <w:rPr>
          <w:rFonts w:ascii="Times New Roman" w:eastAsia="Times New Roman" w:hAnsi="Times New Roman"/>
          <w:szCs w:val="24"/>
        </w:rPr>
        <w:t>(</w:t>
      </w:r>
      <w:r w:rsidR="002E5C07" w:rsidRPr="006C7C31">
        <w:rPr>
          <w:rFonts w:ascii="Times New Roman" w:eastAsia="Times New Roman" w:hAnsi="Times New Roman"/>
          <w:szCs w:val="24"/>
        </w:rPr>
        <w:t>504</w:t>
      </w:r>
      <w:r w:rsidRPr="006C7C31">
        <w:rPr>
          <w:rFonts w:ascii="Times New Roman" w:eastAsia="Times New Roman" w:hAnsi="Times New Roman"/>
          <w:szCs w:val="24"/>
        </w:rPr>
        <w:t xml:space="preserve">) </w:t>
      </w:r>
      <w:r w:rsidR="002E5C07" w:rsidRPr="006C7C31">
        <w:rPr>
          <w:rFonts w:ascii="Times New Roman" w:eastAsia="Times New Roman" w:hAnsi="Times New Roman"/>
          <w:szCs w:val="24"/>
        </w:rPr>
        <w:t>555-1212</w:t>
      </w:r>
    </w:p>
    <w:p w14:paraId="73264C17" w14:textId="6EB536B9" w:rsidR="008E0F99" w:rsidRPr="006C7C31" w:rsidRDefault="008E0F99" w:rsidP="0008253A">
      <w:pPr>
        <w:rPr>
          <w:rFonts w:ascii="Times New Roman" w:eastAsia="Times New Roman" w:hAnsi="Times New Roman"/>
          <w:szCs w:val="24"/>
        </w:rPr>
      </w:pPr>
      <w:r w:rsidRPr="006C7C31">
        <w:rPr>
          <w:rFonts w:ascii="Times New Roman" w:eastAsia="Times New Roman" w:hAnsi="Times New Roman"/>
          <w:szCs w:val="24"/>
        </w:rPr>
        <w:t xml:space="preserve">Email: </w:t>
      </w:r>
      <w:proofErr w:type="spellStart"/>
      <w:r w:rsidRPr="006C7C31">
        <w:rPr>
          <w:rFonts w:ascii="Times New Roman" w:eastAsia="Times New Roman" w:hAnsi="Times New Roman"/>
          <w:szCs w:val="24"/>
        </w:rPr>
        <w:t>Janedoe</w:t>
      </w:r>
      <w:proofErr w:type="spellEnd"/>
      <w:r w:rsidRPr="006C7C31">
        <w:rPr>
          <w:rFonts w:ascii="Times New Roman" w:eastAsia="Times New Roman" w:hAnsi="Times New Roman"/>
          <w:szCs w:val="24"/>
        </w:rPr>
        <w:t xml:space="preserve"> @gmail.</w:t>
      </w:r>
      <w:r w:rsidR="008704BC" w:rsidRPr="006C7C31">
        <w:rPr>
          <w:rFonts w:ascii="Times New Roman" w:eastAsia="Times New Roman" w:hAnsi="Times New Roman"/>
          <w:szCs w:val="24"/>
        </w:rPr>
        <w:t>c</w:t>
      </w:r>
      <w:r w:rsidRPr="006C7C31">
        <w:rPr>
          <w:rFonts w:ascii="Times New Roman" w:eastAsia="Times New Roman" w:hAnsi="Times New Roman"/>
          <w:szCs w:val="24"/>
        </w:rPr>
        <w:t>om</w:t>
      </w:r>
    </w:p>
    <w:p w14:paraId="1C1E0524" w14:textId="56E75E27" w:rsidR="008456ED" w:rsidRPr="006C7C31" w:rsidRDefault="002E5C07" w:rsidP="008456ED">
      <w:pPr>
        <w:rPr>
          <w:rFonts w:ascii="Times New Roman" w:eastAsia="Times New Roman" w:hAnsi="Times New Roman"/>
          <w:szCs w:val="24"/>
        </w:rPr>
      </w:pPr>
      <w:r w:rsidRPr="006C7C31">
        <w:rPr>
          <w:rFonts w:ascii="Times New Roman" w:eastAsia="Times New Roman" w:hAnsi="Times New Roman"/>
          <w:szCs w:val="24"/>
        </w:rPr>
        <w:t xml:space="preserve">Debtor, Plaintiff </w:t>
      </w:r>
      <w:r w:rsidR="008456ED" w:rsidRPr="006C7C31">
        <w:rPr>
          <w:rFonts w:ascii="Times New Roman" w:eastAsia="Times New Roman" w:hAnsi="Times New Roman"/>
          <w:szCs w:val="24"/>
        </w:rPr>
        <w:t>signature: ______________________________________</w:t>
      </w:r>
    </w:p>
    <w:p w14:paraId="46B7EE59" w14:textId="563B0B4D" w:rsidR="008456ED" w:rsidRPr="006C7C31" w:rsidRDefault="008456ED" w:rsidP="008456ED">
      <w:pPr>
        <w:rPr>
          <w:rFonts w:ascii="Times New Roman" w:eastAsia="Times New Roman" w:hAnsi="Times New Roman"/>
          <w:szCs w:val="24"/>
        </w:rPr>
      </w:pPr>
      <w:r w:rsidRPr="006C7C31">
        <w:rPr>
          <w:rFonts w:ascii="Times New Roman" w:eastAsia="Times New Roman" w:hAnsi="Times New Roman"/>
          <w:szCs w:val="24"/>
        </w:rPr>
        <w:t xml:space="preserve">Date: </w:t>
      </w:r>
      <w:r w:rsidR="002E5C07" w:rsidRPr="006C7C31">
        <w:rPr>
          <w:rFonts w:ascii="Times New Roman" w:eastAsia="Times New Roman" w:hAnsi="Times New Roman"/>
          <w:szCs w:val="24"/>
        </w:rPr>
        <w:t>July</w:t>
      </w:r>
      <w:r w:rsidR="0007318E" w:rsidRPr="006C7C31">
        <w:rPr>
          <w:rFonts w:ascii="Times New Roman" w:eastAsia="Times New Roman" w:hAnsi="Times New Roman"/>
          <w:szCs w:val="24"/>
        </w:rPr>
        <w:t xml:space="preserve"> 23, 20</w:t>
      </w:r>
      <w:r w:rsidR="002E5C07" w:rsidRPr="006C7C31">
        <w:rPr>
          <w:rFonts w:ascii="Times New Roman" w:eastAsia="Times New Roman" w:hAnsi="Times New Roman"/>
          <w:szCs w:val="24"/>
        </w:rPr>
        <w:t>16</w:t>
      </w:r>
    </w:p>
    <w:p w14:paraId="7024BCB0" w14:textId="77777777" w:rsidR="00C66AC9" w:rsidRPr="006C7C31" w:rsidRDefault="00C66AC9" w:rsidP="00277369">
      <w:pPr>
        <w:rPr>
          <w:rFonts w:ascii="Times New Roman" w:hAnsi="Times New Roman"/>
        </w:rPr>
      </w:pPr>
    </w:p>
    <w:p w14:paraId="6159C859" w14:textId="77777777" w:rsidR="00277369" w:rsidRPr="006C7C31" w:rsidRDefault="00277369" w:rsidP="00277369">
      <w:pPr>
        <w:keepNext/>
        <w:jc w:val="center"/>
        <w:outlineLvl w:val="0"/>
        <w:rPr>
          <w:rFonts w:ascii="Times New Roman" w:eastAsia="Calibri" w:hAnsi="Times New Roman"/>
          <w:b/>
          <w:bCs/>
          <w:sz w:val="28"/>
          <w:szCs w:val="28"/>
          <w:u w:val="single"/>
        </w:rPr>
      </w:pPr>
      <w:r w:rsidRPr="006C7C31">
        <w:rPr>
          <w:rFonts w:ascii="Times New Roman" w:eastAsia="Calibri" w:hAnsi="Times New Roman"/>
          <w:b/>
          <w:bCs/>
          <w:sz w:val="28"/>
          <w:szCs w:val="28"/>
          <w:u w:val="single"/>
        </w:rPr>
        <w:t>CERTIFICATE OF SERVICE</w:t>
      </w:r>
    </w:p>
    <w:p w14:paraId="4C67F53E" w14:textId="77777777" w:rsidR="00277369" w:rsidRPr="006C7C31" w:rsidRDefault="00277369" w:rsidP="00277369">
      <w:pPr>
        <w:rPr>
          <w:rFonts w:ascii="Times New Roman" w:eastAsia="Times New Roman" w:hAnsi="Times New Roman"/>
          <w:szCs w:val="22"/>
        </w:rPr>
      </w:pPr>
    </w:p>
    <w:p w14:paraId="4B382F7A" w14:textId="4CE058C6" w:rsidR="00277369" w:rsidRPr="006C7C31" w:rsidRDefault="00277369" w:rsidP="00026AD1">
      <w:pPr>
        <w:ind w:firstLine="720"/>
        <w:rPr>
          <w:rFonts w:ascii="Times New Roman" w:eastAsia="Times New Roman" w:hAnsi="Times New Roman"/>
          <w:bCs/>
          <w:szCs w:val="22"/>
        </w:rPr>
      </w:pPr>
      <w:r w:rsidRPr="006C7C31">
        <w:rPr>
          <w:rFonts w:ascii="Times New Roman" w:eastAsia="Times New Roman" w:hAnsi="Times New Roman"/>
          <w:szCs w:val="22"/>
        </w:rPr>
        <w:t xml:space="preserve">I </w:t>
      </w:r>
      <w:r w:rsidR="00C31881" w:rsidRPr="006C7C31">
        <w:rPr>
          <w:rFonts w:ascii="Times New Roman" w:eastAsia="Times New Roman" w:hAnsi="Times New Roman"/>
          <w:szCs w:val="22"/>
        </w:rPr>
        <w:t xml:space="preserve">Jane Doe, </w:t>
      </w:r>
      <w:r w:rsidR="00C31881" w:rsidRPr="006C7C31">
        <w:rPr>
          <w:rFonts w:ascii="Times New Roman" w:eastAsia="Times New Roman" w:hAnsi="Times New Roman"/>
          <w:szCs w:val="24"/>
        </w:rPr>
        <w:t>Debtor, Plaintiff</w:t>
      </w:r>
      <w:r w:rsidRPr="006C7C31">
        <w:rPr>
          <w:rFonts w:ascii="Times New Roman" w:eastAsia="Times New Roman" w:hAnsi="Times New Roman"/>
          <w:szCs w:val="22"/>
        </w:rPr>
        <w:t xml:space="preserve">, hereby certify that a true and correct copy of </w:t>
      </w:r>
      <w:r w:rsidR="00AA1E2A" w:rsidRPr="006C7C31">
        <w:rPr>
          <w:rFonts w:ascii="Times New Roman" w:eastAsia="Times New Roman" w:hAnsi="Times New Roman"/>
          <w:b/>
          <w:szCs w:val="24"/>
        </w:rPr>
        <w:t xml:space="preserve">MOTION REQUESTING A COURT-APPOINTED EXPERT WITNESS </w:t>
      </w:r>
      <w:r w:rsidRPr="006C7C31">
        <w:rPr>
          <w:rFonts w:ascii="Times New Roman" w:eastAsia="Times New Roman" w:hAnsi="Times New Roman"/>
          <w:bCs/>
          <w:szCs w:val="22"/>
        </w:rPr>
        <w:t xml:space="preserve">was served on </w:t>
      </w:r>
      <w:r w:rsidR="002E5C07" w:rsidRPr="006C7C31">
        <w:rPr>
          <w:rFonts w:ascii="Times New Roman" w:eastAsia="Times New Roman" w:hAnsi="Times New Roman"/>
          <w:bCs/>
          <w:szCs w:val="22"/>
        </w:rPr>
        <w:t xml:space="preserve">Creditors, Defendants </w:t>
      </w:r>
      <w:r w:rsidRPr="006C7C31">
        <w:rPr>
          <w:rFonts w:ascii="Times New Roman" w:eastAsia="Times New Roman" w:hAnsi="Times New Roman"/>
          <w:bCs/>
          <w:szCs w:val="22"/>
        </w:rPr>
        <w:t xml:space="preserve">at </w:t>
      </w:r>
    </w:p>
    <w:p w14:paraId="458240FF" w14:textId="77777777" w:rsidR="00277369" w:rsidRPr="006C7C31" w:rsidRDefault="00277369" w:rsidP="00277369">
      <w:pPr>
        <w:rPr>
          <w:rFonts w:ascii="Times New Roman" w:eastAsia="Times New Roman" w:hAnsi="Times New Roman"/>
          <w:szCs w:val="22"/>
        </w:rPr>
      </w:pPr>
    </w:p>
    <w:p w14:paraId="31046322" w14:textId="77777777" w:rsidR="00277369" w:rsidRPr="006C7C31" w:rsidRDefault="00277369" w:rsidP="00277369">
      <w:pPr>
        <w:rPr>
          <w:rFonts w:ascii="Times New Roman" w:eastAsia="Times New Roman" w:hAnsi="Times New Roman"/>
          <w:szCs w:val="22"/>
        </w:rPr>
      </w:pPr>
      <w:r w:rsidRPr="006C7C31">
        <w:rPr>
          <w:rFonts w:ascii="Times New Roman" w:eastAsia="Times New Roman" w:hAnsi="Times New Roman"/>
          <w:szCs w:val="22"/>
        </w:rPr>
        <w:t xml:space="preserve">To: </w:t>
      </w:r>
    </w:p>
    <w:p w14:paraId="105BE9CB" w14:textId="77777777" w:rsidR="00277369" w:rsidRPr="006C7C31" w:rsidRDefault="00277369" w:rsidP="00277369">
      <w:pPr>
        <w:rPr>
          <w:rFonts w:ascii="Times New Roman" w:eastAsia="Times New Roman" w:hAnsi="Times New Roman"/>
          <w:szCs w:val="22"/>
        </w:rPr>
      </w:pPr>
    </w:p>
    <w:p w14:paraId="1E0410F7" w14:textId="219CE6EB" w:rsidR="001E00DA" w:rsidRPr="006C7C31" w:rsidRDefault="001E00DA" w:rsidP="001E00DA">
      <w:pPr>
        <w:rPr>
          <w:rFonts w:ascii="Times New Roman" w:eastAsia="Calibri" w:hAnsi="Times New Roman"/>
          <w:szCs w:val="22"/>
        </w:rPr>
      </w:pPr>
      <w:r w:rsidRPr="006C7C31">
        <w:rPr>
          <w:rFonts w:ascii="Times New Roman" w:eastAsia="Calibri" w:hAnsi="Times New Roman"/>
          <w:szCs w:val="22"/>
        </w:rPr>
        <w:t>Lawyer for the U.S. Department of Education</w:t>
      </w:r>
      <w:r w:rsidR="00615B75" w:rsidRPr="006C7C31">
        <w:rPr>
          <w:rFonts w:ascii="Times New Roman" w:eastAsia="Calibri" w:hAnsi="Times New Roman"/>
          <w:szCs w:val="22"/>
        </w:rPr>
        <w:t xml:space="preserve">  (Name and address)</w:t>
      </w:r>
    </w:p>
    <w:p w14:paraId="22AF7360" w14:textId="77777777" w:rsidR="001E00DA" w:rsidRPr="006C7C31" w:rsidRDefault="001E00DA" w:rsidP="001E00DA">
      <w:pPr>
        <w:rPr>
          <w:rFonts w:ascii="Times New Roman" w:eastAsia="Calibri" w:hAnsi="Times New Roman"/>
          <w:szCs w:val="22"/>
        </w:rPr>
      </w:pPr>
    </w:p>
    <w:p w14:paraId="6D05065B" w14:textId="74D1B35D" w:rsidR="00615B75" w:rsidRPr="006C7C31" w:rsidRDefault="001E00DA" w:rsidP="00615B75">
      <w:pPr>
        <w:rPr>
          <w:rFonts w:ascii="Times New Roman" w:eastAsia="Calibri" w:hAnsi="Times New Roman"/>
          <w:szCs w:val="22"/>
        </w:rPr>
      </w:pPr>
      <w:r w:rsidRPr="006C7C31">
        <w:rPr>
          <w:rFonts w:ascii="Times New Roman" w:eastAsia="Calibri" w:hAnsi="Times New Roman"/>
          <w:szCs w:val="22"/>
        </w:rPr>
        <w:t>Lawyer for the Educational Credit Management Corporation</w:t>
      </w:r>
      <w:r w:rsidR="00615B75" w:rsidRPr="006C7C31">
        <w:rPr>
          <w:rFonts w:ascii="Times New Roman" w:eastAsia="Calibri" w:hAnsi="Times New Roman"/>
          <w:szCs w:val="22"/>
        </w:rPr>
        <w:t xml:space="preserve"> (Name and address)</w:t>
      </w:r>
    </w:p>
    <w:p w14:paraId="3FE9F4A7" w14:textId="2F93B17B" w:rsidR="001E00DA" w:rsidRPr="006C7C31" w:rsidRDefault="001E00DA" w:rsidP="001E00DA">
      <w:pPr>
        <w:rPr>
          <w:rFonts w:ascii="Times New Roman" w:eastAsia="Calibri" w:hAnsi="Times New Roman"/>
          <w:szCs w:val="22"/>
        </w:rPr>
      </w:pPr>
    </w:p>
    <w:p w14:paraId="0C7DD69E" w14:textId="77777777" w:rsidR="001E00DA" w:rsidRPr="006C7C31" w:rsidRDefault="001E00DA" w:rsidP="001E00DA">
      <w:pPr>
        <w:rPr>
          <w:rFonts w:ascii="Times New Roman" w:eastAsia="Calibri" w:hAnsi="Times New Roman"/>
          <w:szCs w:val="22"/>
        </w:rPr>
      </w:pPr>
    </w:p>
    <w:p w14:paraId="2574A022" w14:textId="4F15A7EF" w:rsidR="00277369" w:rsidRPr="006C7C31" w:rsidRDefault="00277369" w:rsidP="00277369">
      <w:pPr>
        <w:rPr>
          <w:rFonts w:ascii="Times New Roman" w:hAnsi="Times New Roman"/>
          <w:szCs w:val="24"/>
        </w:rPr>
      </w:pPr>
      <w:r w:rsidRPr="006C7C31">
        <w:rPr>
          <w:rFonts w:ascii="Times New Roman" w:hAnsi="Times New Roman"/>
          <w:szCs w:val="24"/>
        </w:rPr>
        <w:t xml:space="preserve">by first class mail, postage pre-paid, and </w:t>
      </w:r>
      <w:r w:rsidRPr="006C7C31">
        <w:rPr>
          <w:rFonts w:ascii="Times New Roman" w:hAnsi="Times New Roman"/>
          <w:bCs/>
          <w:color w:val="231F20"/>
          <w:szCs w:val="24"/>
        </w:rPr>
        <w:t xml:space="preserve"> depositing the same in the U.S. Mail at </w:t>
      </w:r>
      <w:r w:rsidRPr="006C7C31">
        <w:rPr>
          <w:rFonts w:ascii="Times New Roman" w:hAnsi="Times New Roman"/>
          <w:szCs w:val="24"/>
        </w:rPr>
        <w:t xml:space="preserve">123 </w:t>
      </w:r>
      <w:r w:rsidR="00C31881" w:rsidRPr="006C7C31">
        <w:rPr>
          <w:rFonts w:ascii="Times New Roman" w:hAnsi="Times New Roman"/>
          <w:szCs w:val="24"/>
        </w:rPr>
        <w:t>W</w:t>
      </w:r>
      <w:r w:rsidRPr="006C7C31">
        <w:rPr>
          <w:rFonts w:ascii="Times New Roman" w:hAnsi="Times New Roman"/>
          <w:szCs w:val="24"/>
        </w:rPr>
        <w:t xml:space="preserve">ood Blvd, </w:t>
      </w:r>
      <w:r w:rsidR="00C31881" w:rsidRPr="006C7C31">
        <w:rPr>
          <w:rFonts w:ascii="Times New Roman" w:hAnsi="Times New Roman"/>
          <w:szCs w:val="24"/>
        </w:rPr>
        <w:t xml:space="preserve">Wood Park, PA 15003 </w:t>
      </w:r>
      <w:r w:rsidRPr="006C7C31">
        <w:rPr>
          <w:rFonts w:ascii="Times New Roman" w:hAnsi="Times New Roman"/>
          <w:szCs w:val="24"/>
        </w:rPr>
        <w:t>Mailed on</w:t>
      </w:r>
      <w:r w:rsidR="003413BD" w:rsidRPr="006C7C31">
        <w:rPr>
          <w:rFonts w:ascii="Times New Roman" w:hAnsi="Times New Roman"/>
        </w:rPr>
        <w:t xml:space="preserve"> </w:t>
      </w:r>
      <w:r w:rsidR="00C31881" w:rsidRPr="006C7C31">
        <w:rPr>
          <w:rFonts w:ascii="Times New Roman" w:hAnsi="Times New Roman"/>
          <w:szCs w:val="24"/>
        </w:rPr>
        <w:t xml:space="preserve">July </w:t>
      </w:r>
      <w:r w:rsidR="0007318E" w:rsidRPr="006C7C31">
        <w:rPr>
          <w:rFonts w:ascii="Times New Roman" w:hAnsi="Times New Roman"/>
          <w:szCs w:val="24"/>
        </w:rPr>
        <w:t>23, 201</w:t>
      </w:r>
      <w:r w:rsidR="00C31881" w:rsidRPr="006C7C31">
        <w:rPr>
          <w:rFonts w:ascii="Times New Roman" w:hAnsi="Times New Roman"/>
          <w:szCs w:val="24"/>
        </w:rPr>
        <w:t>6</w:t>
      </w:r>
      <w:r w:rsidRPr="006C7C31">
        <w:rPr>
          <w:rFonts w:ascii="Times New Roman" w:hAnsi="Times New Roman"/>
          <w:szCs w:val="24"/>
        </w:rPr>
        <w:t>.  4:00 pm.</w:t>
      </w:r>
    </w:p>
    <w:p w14:paraId="062FF605" w14:textId="77777777" w:rsidR="00277369" w:rsidRPr="006C7C31" w:rsidRDefault="00277369" w:rsidP="00277369">
      <w:pPr>
        <w:rPr>
          <w:rFonts w:ascii="Times New Roman" w:eastAsia="Calibri" w:hAnsi="Times New Roman"/>
          <w:szCs w:val="22"/>
        </w:rPr>
      </w:pPr>
    </w:p>
    <w:p w14:paraId="2EB0AA01" w14:textId="77777777" w:rsidR="002E5C07" w:rsidRPr="006C7C31" w:rsidRDefault="002E5C07" w:rsidP="002E5C07">
      <w:pPr>
        <w:rPr>
          <w:rFonts w:ascii="Times New Roman" w:eastAsia="Times New Roman" w:hAnsi="Times New Roman"/>
          <w:szCs w:val="24"/>
        </w:rPr>
      </w:pPr>
      <w:r w:rsidRPr="006C7C31">
        <w:rPr>
          <w:rFonts w:ascii="Times New Roman" w:eastAsia="Times New Roman" w:hAnsi="Times New Roman"/>
          <w:szCs w:val="24"/>
        </w:rPr>
        <w:t>Jane Doe</w:t>
      </w:r>
    </w:p>
    <w:p w14:paraId="4A76BF48" w14:textId="77777777" w:rsidR="002E5C07" w:rsidRPr="006C7C31" w:rsidRDefault="002E5C07" w:rsidP="002E5C07">
      <w:pPr>
        <w:rPr>
          <w:rFonts w:ascii="Times New Roman" w:eastAsia="Times New Roman" w:hAnsi="Times New Roman"/>
          <w:szCs w:val="24"/>
        </w:rPr>
      </w:pPr>
      <w:r w:rsidRPr="006C7C31">
        <w:rPr>
          <w:rFonts w:ascii="Times New Roman" w:eastAsia="Times New Roman" w:hAnsi="Times New Roman"/>
          <w:szCs w:val="24"/>
        </w:rPr>
        <w:t>1234 Cat Street</w:t>
      </w:r>
    </w:p>
    <w:p w14:paraId="4894FB9B" w14:textId="77777777" w:rsidR="002E5C07" w:rsidRPr="006C7C31" w:rsidRDefault="002E5C07" w:rsidP="002E5C07">
      <w:pPr>
        <w:rPr>
          <w:rFonts w:ascii="Times New Roman" w:eastAsia="Times New Roman" w:hAnsi="Times New Roman"/>
          <w:szCs w:val="24"/>
        </w:rPr>
      </w:pPr>
      <w:r w:rsidRPr="006C7C31">
        <w:rPr>
          <w:rFonts w:ascii="Times New Roman" w:eastAsia="Times New Roman" w:hAnsi="Times New Roman"/>
          <w:szCs w:val="24"/>
        </w:rPr>
        <w:t xml:space="preserve">Wood Park, PA 15003 </w:t>
      </w:r>
    </w:p>
    <w:p w14:paraId="168549F8" w14:textId="030E6EB5" w:rsidR="002E5C07" w:rsidRPr="006C7C31" w:rsidRDefault="003E4E9A" w:rsidP="002E5C07">
      <w:pPr>
        <w:rPr>
          <w:rFonts w:ascii="Times New Roman" w:eastAsia="Times New Roman" w:hAnsi="Times New Roman"/>
          <w:szCs w:val="24"/>
        </w:rPr>
      </w:pPr>
      <w:r w:rsidRPr="006C7C31">
        <w:rPr>
          <w:rFonts w:ascii="Times New Roman" w:eastAsia="Times New Roman" w:hAnsi="Times New Roman"/>
          <w:szCs w:val="24"/>
        </w:rPr>
        <w:t>(</w:t>
      </w:r>
      <w:r w:rsidR="002E5C07" w:rsidRPr="006C7C31">
        <w:rPr>
          <w:rFonts w:ascii="Times New Roman" w:eastAsia="Times New Roman" w:hAnsi="Times New Roman"/>
          <w:szCs w:val="24"/>
        </w:rPr>
        <w:t>504</w:t>
      </w:r>
      <w:r w:rsidRPr="006C7C31">
        <w:rPr>
          <w:rFonts w:ascii="Times New Roman" w:eastAsia="Times New Roman" w:hAnsi="Times New Roman"/>
          <w:szCs w:val="24"/>
        </w:rPr>
        <w:t xml:space="preserve">) </w:t>
      </w:r>
      <w:r w:rsidR="002E5C07" w:rsidRPr="006C7C31">
        <w:rPr>
          <w:rFonts w:ascii="Times New Roman" w:eastAsia="Times New Roman" w:hAnsi="Times New Roman"/>
          <w:szCs w:val="24"/>
        </w:rPr>
        <w:t>555-1212</w:t>
      </w:r>
    </w:p>
    <w:p w14:paraId="37645D00" w14:textId="390141D5" w:rsidR="003E4E9A" w:rsidRPr="006C7C31" w:rsidRDefault="003E4E9A" w:rsidP="003E4E9A">
      <w:pPr>
        <w:rPr>
          <w:rFonts w:ascii="Times New Roman" w:eastAsia="Times New Roman" w:hAnsi="Times New Roman"/>
          <w:szCs w:val="24"/>
        </w:rPr>
      </w:pPr>
      <w:r w:rsidRPr="006C7C31">
        <w:rPr>
          <w:rFonts w:ascii="Times New Roman" w:eastAsia="Times New Roman" w:hAnsi="Times New Roman"/>
          <w:szCs w:val="24"/>
        </w:rPr>
        <w:t xml:space="preserve">Email: </w:t>
      </w:r>
      <w:proofErr w:type="spellStart"/>
      <w:r w:rsidRPr="006C7C31">
        <w:rPr>
          <w:rFonts w:ascii="Times New Roman" w:eastAsia="Times New Roman" w:hAnsi="Times New Roman"/>
          <w:szCs w:val="24"/>
        </w:rPr>
        <w:t>Janedoe</w:t>
      </w:r>
      <w:proofErr w:type="spellEnd"/>
      <w:r w:rsidRPr="006C7C31">
        <w:rPr>
          <w:rFonts w:ascii="Times New Roman" w:eastAsia="Times New Roman" w:hAnsi="Times New Roman"/>
          <w:szCs w:val="24"/>
        </w:rPr>
        <w:t xml:space="preserve"> @gmail.</w:t>
      </w:r>
      <w:r w:rsidR="008704BC" w:rsidRPr="006C7C31">
        <w:rPr>
          <w:rFonts w:ascii="Times New Roman" w:eastAsia="Times New Roman" w:hAnsi="Times New Roman"/>
          <w:szCs w:val="24"/>
        </w:rPr>
        <w:t>c</w:t>
      </w:r>
      <w:r w:rsidRPr="006C7C31">
        <w:rPr>
          <w:rFonts w:ascii="Times New Roman" w:eastAsia="Times New Roman" w:hAnsi="Times New Roman"/>
          <w:szCs w:val="24"/>
        </w:rPr>
        <w:t>om</w:t>
      </w:r>
    </w:p>
    <w:p w14:paraId="12736EB6" w14:textId="77777777" w:rsidR="002E5C07" w:rsidRPr="006C7C31" w:rsidRDefault="002E5C07" w:rsidP="002E5C07">
      <w:pPr>
        <w:rPr>
          <w:rFonts w:ascii="Times New Roman" w:eastAsia="Times New Roman" w:hAnsi="Times New Roman"/>
          <w:szCs w:val="24"/>
        </w:rPr>
      </w:pPr>
      <w:r w:rsidRPr="006C7C31">
        <w:rPr>
          <w:rFonts w:ascii="Times New Roman" w:eastAsia="Times New Roman" w:hAnsi="Times New Roman"/>
          <w:szCs w:val="24"/>
        </w:rPr>
        <w:t>Debtor, Plaintiff signature: ______________________________________</w:t>
      </w:r>
    </w:p>
    <w:p w14:paraId="716AF7C2" w14:textId="77777777" w:rsidR="002E5C07" w:rsidRPr="006C7C31" w:rsidRDefault="002E5C07" w:rsidP="002E5C07">
      <w:pPr>
        <w:rPr>
          <w:rFonts w:ascii="Times New Roman" w:eastAsia="Times New Roman" w:hAnsi="Times New Roman"/>
          <w:szCs w:val="24"/>
        </w:rPr>
      </w:pPr>
      <w:r w:rsidRPr="006C7C31">
        <w:rPr>
          <w:rFonts w:ascii="Times New Roman" w:eastAsia="Times New Roman" w:hAnsi="Times New Roman"/>
          <w:szCs w:val="24"/>
        </w:rPr>
        <w:t>Date: July 23, 2016</w:t>
      </w:r>
    </w:p>
    <w:p w14:paraId="4B9AED70" w14:textId="62CB5CB6" w:rsidR="0014709E" w:rsidRPr="006C7C31" w:rsidRDefault="0014709E" w:rsidP="002E5C07">
      <w:pPr>
        <w:rPr>
          <w:rFonts w:ascii="Times New Roman" w:eastAsia="Times New Roman" w:hAnsi="Times New Roman"/>
          <w:szCs w:val="24"/>
        </w:rPr>
      </w:pPr>
    </w:p>
    <w:sectPr w:rsidR="0014709E" w:rsidRPr="006C7C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6D56" w14:textId="77777777" w:rsidR="00B406AE" w:rsidRDefault="00B406AE" w:rsidP="00701D8C">
      <w:r>
        <w:separator/>
      </w:r>
    </w:p>
  </w:endnote>
  <w:endnote w:type="continuationSeparator" w:id="0">
    <w:p w14:paraId="65D7E585" w14:textId="77777777" w:rsidR="00B406AE" w:rsidRDefault="00B406AE"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7AC9" w14:textId="77777777" w:rsidR="00B406AE" w:rsidRDefault="00B406AE" w:rsidP="00701D8C">
      <w:r>
        <w:separator/>
      </w:r>
    </w:p>
  </w:footnote>
  <w:footnote w:type="continuationSeparator" w:id="0">
    <w:p w14:paraId="6ABD633E" w14:textId="77777777" w:rsidR="00B406AE" w:rsidRDefault="00B406AE"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F34C4"/>
    <w:multiLevelType w:val="hybridMultilevel"/>
    <w:tmpl w:val="0F56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0"/>
  </w:num>
  <w:num w:numId="7">
    <w:abstractNumId w:val="7"/>
  </w:num>
  <w:num w:numId="8">
    <w:abstractNumId w:val="1"/>
  </w:num>
  <w:num w:numId="9">
    <w:abstractNumId w:val="10"/>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B59"/>
    <w:rsid w:val="00001A5D"/>
    <w:rsid w:val="00002F9A"/>
    <w:rsid w:val="00003D44"/>
    <w:rsid w:val="00004451"/>
    <w:rsid w:val="0000450F"/>
    <w:rsid w:val="00004946"/>
    <w:rsid w:val="00004BAD"/>
    <w:rsid w:val="00004FF5"/>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47BF"/>
    <w:rsid w:val="00054EA7"/>
    <w:rsid w:val="000554D5"/>
    <w:rsid w:val="00056FC3"/>
    <w:rsid w:val="00064A9C"/>
    <w:rsid w:val="00064E73"/>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844A6"/>
    <w:rsid w:val="000912F7"/>
    <w:rsid w:val="00092044"/>
    <w:rsid w:val="00092623"/>
    <w:rsid w:val="00092B4E"/>
    <w:rsid w:val="00095038"/>
    <w:rsid w:val="00095B03"/>
    <w:rsid w:val="00096111"/>
    <w:rsid w:val="000A2504"/>
    <w:rsid w:val="000A2B4D"/>
    <w:rsid w:val="000A4111"/>
    <w:rsid w:val="000A5243"/>
    <w:rsid w:val="000B18DA"/>
    <w:rsid w:val="000B2133"/>
    <w:rsid w:val="000B2531"/>
    <w:rsid w:val="000B5114"/>
    <w:rsid w:val="000B6260"/>
    <w:rsid w:val="000C08F6"/>
    <w:rsid w:val="000C0DCE"/>
    <w:rsid w:val="000C1564"/>
    <w:rsid w:val="000C1DB2"/>
    <w:rsid w:val="000C2E1E"/>
    <w:rsid w:val="000C37EA"/>
    <w:rsid w:val="000C41AE"/>
    <w:rsid w:val="000C4EEA"/>
    <w:rsid w:val="000C5647"/>
    <w:rsid w:val="000D0FE0"/>
    <w:rsid w:val="000D6B31"/>
    <w:rsid w:val="000D7EF7"/>
    <w:rsid w:val="000E0E88"/>
    <w:rsid w:val="000E1732"/>
    <w:rsid w:val="000E1EDD"/>
    <w:rsid w:val="000E303D"/>
    <w:rsid w:val="000E325F"/>
    <w:rsid w:val="000E3E7C"/>
    <w:rsid w:val="000E56EB"/>
    <w:rsid w:val="000E5FFF"/>
    <w:rsid w:val="000F1E68"/>
    <w:rsid w:val="000F2FF8"/>
    <w:rsid w:val="000F3433"/>
    <w:rsid w:val="000F567B"/>
    <w:rsid w:val="000F5753"/>
    <w:rsid w:val="000F6F5E"/>
    <w:rsid w:val="00102EB6"/>
    <w:rsid w:val="001038E6"/>
    <w:rsid w:val="00104F75"/>
    <w:rsid w:val="0010532F"/>
    <w:rsid w:val="00105644"/>
    <w:rsid w:val="00105C8F"/>
    <w:rsid w:val="00106080"/>
    <w:rsid w:val="00112B96"/>
    <w:rsid w:val="00112CC6"/>
    <w:rsid w:val="00113D27"/>
    <w:rsid w:val="00115B49"/>
    <w:rsid w:val="0011616D"/>
    <w:rsid w:val="00117FF5"/>
    <w:rsid w:val="00122516"/>
    <w:rsid w:val="001225B2"/>
    <w:rsid w:val="00122690"/>
    <w:rsid w:val="00122BC3"/>
    <w:rsid w:val="001247AD"/>
    <w:rsid w:val="00125AD3"/>
    <w:rsid w:val="001271ED"/>
    <w:rsid w:val="00131240"/>
    <w:rsid w:val="001328AA"/>
    <w:rsid w:val="00133122"/>
    <w:rsid w:val="0013473C"/>
    <w:rsid w:val="00135AB7"/>
    <w:rsid w:val="0013748A"/>
    <w:rsid w:val="00140A2E"/>
    <w:rsid w:val="00140A45"/>
    <w:rsid w:val="00141293"/>
    <w:rsid w:val="0014265F"/>
    <w:rsid w:val="001441E6"/>
    <w:rsid w:val="0014470A"/>
    <w:rsid w:val="00146562"/>
    <w:rsid w:val="00146AE2"/>
    <w:rsid w:val="0014709E"/>
    <w:rsid w:val="00150445"/>
    <w:rsid w:val="00160B2B"/>
    <w:rsid w:val="0016253B"/>
    <w:rsid w:val="00171F70"/>
    <w:rsid w:val="0017470F"/>
    <w:rsid w:val="00175A78"/>
    <w:rsid w:val="00175C92"/>
    <w:rsid w:val="00176087"/>
    <w:rsid w:val="00176D1F"/>
    <w:rsid w:val="001779E2"/>
    <w:rsid w:val="00180E90"/>
    <w:rsid w:val="00182DE7"/>
    <w:rsid w:val="00182EEB"/>
    <w:rsid w:val="001836F9"/>
    <w:rsid w:val="0018397C"/>
    <w:rsid w:val="0018589D"/>
    <w:rsid w:val="00187579"/>
    <w:rsid w:val="001955BB"/>
    <w:rsid w:val="001972C6"/>
    <w:rsid w:val="001A05F1"/>
    <w:rsid w:val="001A0AB3"/>
    <w:rsid w:val="001A3952"/>
    <w:rsid w:val="001A67A5"/>
    <w:rsid w:val="001A6B88"/>
    <w:rsid w:val="001A7CEB"/>
    <w:rsid w:val="001B1A7E"/>
    <w:rsid w:val="001B2B6B"/>
    <w:rsid w:val="001B341C"/>
    <w:rsid w:val="001B376B"/>
    <w:rsid w:val="001B3EA4"/>
    <w:rsid w:val="001B3F8E"/>
    <w:rsid w:val="001B710A"/>
    <w:rsid w:val="001C291A"/>
    <w:rsid w:val="001C4C1C"/>
    <w:rsid w:val="001C5C73"/>
    <w:rsid w:val="001D058B"/>
    <w:rsid w:val="001D5085"/>
    <w:rsid w:val="001D50C5"/>
    <w:rsid w:val="001D7D0B"/>
    <w:rsid w:val="001D7F94"/>
    <w:rsid w:val="001E00DA"/>
    <w:rsid w:val="001E0886"/>
    <w:rsid w:val="001E0E5B"/>
    <w:rsid w:val="001E1BBB"/>
    <w:rsid w:val="001E203B"/>
    <w:rsid w:val="001E5226"/>
    <w:rsid w:val="001E52D7"/>
    <w:rsid w:val="001E656E"/>
    <w:rsid w:val="001F0747"/>
    <w:rsid w:val="001F18A3"/>
    <w:rsid w:val="001F2214"/>
    <w:rsid w:val="001F5A58"/>
    <w:rsid w:val="00202671"/>
    <w:rsid w:val="00202CE3"/>
    <w:rsid w:val="00205C52"/>
    <w:rsid w:val="00214C09"/>
    <w:rsid w:val="00215070"/>
    <w:rsid w:val="002156E6"/>
    <w:rsid w:val="002178AB"/>
    <w:rsid w:val="0022222C"/>
    <w:rsid w:val="00222C23"/>
    <w:rsid w:val="00224A9F"/>
    <w:rsid w:val="00225AAB"/>
    <w:rsid w:val="0023032B"/>
    <w:rsid w:val="00234A7A"/>
    <w:rsid w:val="00240683"/>
    <w:rsid w:val="00241537"/>
    <w:rsid w:val="002427F9"/>
    <w:rsid w:val="00243373"/>
    <w:rsid w:val="00245A85"/>
    <w:rsid w:val="002468B6"/>
    <w:rsid w:val="00246E8C"/>
    <w:rsid w:val="002479F4"/>
    <w:rsid w:val="0025289A"/>
    <w:rsid w:val="002549D7"/>
    <w:rsid w:val="00255484"/>
    <w:rsid w:val="00260327"/>
    <w:rsid w:val="00260784"/>
    <w:rsid w:val="00260C29"/>
    <w:rsid w:val="00260F37"/>
    <w:rsid w:val="00261717"/>
    <w:rsid w:val="002628D2"/>
    <w:rsid w:val="002634BD"/>
    <w:rsid w:val="00263561"/>
    <w:rsid w:val="00264206"/>
    <w:rsid w:val="0026729C"/>
    <w:rsid w:val="00267421"/>
    <w:rsid w:val="00267A01"/>
    <w:rsid w:val="00273342"/>
    <w:rsid w:val="002751E4"/>
    <w:rsid w:val="00277369"/>
    <w:rsid w:val="002778A9"/>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402B"/>
    <w:rsid w:val="002E5C07"/>
    <w:rsid w:val="002F2339"/>
    <w:rsid w:val="002F3785"/>
    <w:rsid w:val="00300BA1"/>
    <w:rsid w:val="00300D47"/>
    <w:rsid w:val="00302EF6"/>
    <w:rsid w:val="00304D4D"/>
    <w:rsid w:val="003056DC"/>
    <w:rsid w:val="00305C68"/>
    <w:rsid w:val="00307D33"/>
    <w:rsid w:val="00312349"/>
    <w:rsid w:val="00314C01"/>
    <w:rsid w:val="003154D9"/>
    <w:rsid w:val="00322E72"/>
    <w:rsid w:val="003246D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DEA"/>
    <w:rsid w:val="003521AC"/>
    <w:rsid w:val="00354290"/>
    <w:rsid w:val="003543D1"/>
    <w:rsid w:val="00354828"/>
    <w:rsid w:val="00355BB8"/>
    <w:rsid w:val="00355DD6"/>
    <w:rsid w:val="00356270"/>
    <w:rsid w:val="003568E3"/>
    <w:rsid w:val="0035699B"/>
    <w:rsid w:val="00357653"/>
    <w:rsid w:val="00357B73"/>
    <w:rsid w:val="003639CD"/>
    <w:rsid w:val="003642FF"/>
    <w:rsid w:val="00364656"/>
    <w:rsid w:val="00364970"/>
    <w:rsid w:val="00365C29"/>
    <w:rsid w:val="0036731F"/>
    <w:rsid w:val="003700B1"/>
    <w:rsid w:val="00372F7B"/>
    <w:rsid w:val="00373CD7"/>
    <w:rsid w:val="003747BD"/>
    <w:rsid w:val="00374828"/>
    <w:rsid w:val="00374BF0"/>
    <w:rsid w:val="0037505D"/>
    <w:rsid w:val="00375BCF"/>
    <w:rsid w:val="00376D87"/>
    <w:rsid w:val="00377B2E"/>
    <w:rsid w:val="003812AB"/>
    <w:rsid w:val="0038186F"/>
    <w:rsid w:val="0038308F"/>
    <w:rsid w:val="0038779A"/>
    <w:rsid w:val="003905B3"/>
    <w:rsid w:val="00391DF6"/>
    <w:rsid w:val="0039298C"/>
    <w:rsid w:val="00393354"/>
    <w:rsid w:val="00394C8D"/>
    <w:rsid w:val="00394F6F"/>
    <w:rsid w:val="00396760"/>
    <w:rsid w:val="003A05CE"/>
    <w:rsid w:val="003A398C"/>
    <w:rsid w:val="003A4FA6"/>
    <w:rsid w:val="003A62A1"/>
    <w:rsid w:val="003B0403"/>
    <w:rsid w:val="003B0F68"/>
    <w:rsid w:val="003B1774"/>
    <w:rsid w:val="003B21AE"/>
    <w:rsid w:val="003B385B"/>
    <w:rsid w:val="003B6FE0"/>
    <w:rsid w:val="003C06E9"/>
    <w:rsid w:val="003C0A8C"/>
    <w:rsid w:val="003C0C77"/>
    <w:rsid w:val="003C1725"/>
    <w:rsid w:val="003C2B03"/>
    <w:rsid w:val="003C3DF8"/>
    <w:rsid w:val="003C4775"/>
    <w:rsid w:val="003C5544"/>
    <w:rsid w:val="003C606B"/>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6530"/>
    <w:rsid w:val="004167D3"/>
    <w:rsid w:val="00420E80"/>
    <w:rsid w:val="00424E69"/>
    <w:rsid w:val="00427659"/>
    <w:rsid w:val="00430952"/>
    <w:rsid w:val="00431369"/>
    <w:rsid w:val="0043242A"/>
    <w:rsid w:val="0043350D"/>
    <w:rsid w:val="0043468C"/>
    <w:rsid w:val="004366FF"/>
    <w:rsid w:val="004406F4"/>
    <w:rsid w:val="00441819"/>
    <w:rsid w:val="00441BD9"/>
    <w:rsid w:val="0044353C"/>
    <w:rsid w:val="00447144"/>
    <w:rsid w:val="0045382E"/>
    <w:rsid w:val="0045435B"/>
    <w:rsid w:val="00455E0B"/>
    <w:rsid w:val="00457C46"/>
    <w:rsid w:val="00457DE5"/>
    <w:rsid w:val="004608CA"/>
    <w:rsid w:val="004609B4"/>
    <w:rsid w:val="0046398B"/>
    <w:rsid w:val="004675E6"/>
    <w:rsid w:val="004678AA"/>
    <w:rsid w:val="004737B6"/>
    <w:rsid w:val="00474393"/>
    <w:rsid w:val="004777D5"/>
    <w:rsid w:val="00477FA0"/>
    <w:rsid w:val="004811CB"/>
    <w:rsid w:val="004826C7"/>
    <w:rsid w:val="00483692"/>
    <w:rsid w:val="00485360"/>
    <w:rsid w:val="00487F00"/>
    <w:rsid w:val="00490D55"/>
    <w:rsid w:val="0049188B"/>
    <w:rsid w:val="00492505"/>
    <w:rsid w:val="00494319"/>
    <w:rsid w:val="00494900"/>
    <w:rsid w:val="00496A3A"/>
    <w:rsid w:val="004A00A6"/>
    <w:rsid w:val="004A0C0E"/>
    <w:rsid w:val="004A0C87"/>
    <w:rsid w:val="004A0E98"/>
    <w:rsid w:val="004A1782"/>
    <w:rsid w:val="004A2E92"/>
    <w:rsid w:val="004A4859"/>
    <w:rsid w:val="004B4289"/>
    <w:rsid w:val="004B4433"/>
    <w:rsid w:val="004B4721"/>
    <w:rsid w:val="004B5ED3"/>
    <w:rsid w:val="004B629D"/>
    <w:rsid w:val="004C0426"/>
    <w:rsid w:val="004C1CE9"/>
    <w:rsid w:val="004C2D78"/>
    <w:rsid w:val="004C4F17"/>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126C5"/>
    <w:rsid w:val="0051391B"/>
    <w:rsid w:val="005147A1"/>
    <w:rsid w:val="00516ED3"/>
    <w:rsid w:val="005219DB"/>
    <w:rsid w:val="00524351"/>
    <w:rsid w:val="0052518A"/>
    <w:rsid w:val="00526B57"/>
    <w:rsid w:val="0052764C"/>
    <w:rsid w:val="005315BF"/>
    <w:rsid w:val="00531765"/>
    <w:rsid w:val="00532141"/>
    <w:rsid w:val="00532A70"/>
    <w:rsid w:val="00532C57"/>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D3"/>
    <w:rsid w:val="00566300"/>
    <w:rsid w:val="00570B74"/>
    <w:rsid w:val="00572D3F"/>
    <w:rsid w:val="00573346"/>
    <w:rsid w:val="00575B80"/>
    <w:rsid w:val="0057630B"/>
    <w:rsid w:val="00576D29"/>
    <w:rsid w:val="00581A79"/>
    <w:rsid w:val="00581BAC"/>
    <w:rsid w:val="005826C9"/>
    <w:rsid w:val="00584E2A"/>
    <w:rsid w:val="005852B5"/>
    <w:rsid w:val="005869F7"/>
    <w:rsid w:val="00590389"/>
    <w:rsid w:val="00590F12"/>
    <w:rsid w:val="005914A7"/>
    <w:rsid w:val="00592EB3"/>
    <w:rsid w:val="00594A3A"/>
    <w:rsid w:val="00595157"/>
    <w:rsid w:val="00595B90"/>
    <w:rsid w:val="00595BFC"/>
    <w:rsid w:val="00597575"/>
    <w:rsid w:val="0059769F"/>
    <w:rsid w:val="005976BC"/>
    <w:rsid w:val="005A0856"/>
    <w:rsid w:val="005A17AE"/>
    <w:rsid w:val="005A1D8B"/>
    <w:rsid w:val="005A3B87"/>
    <w:rsid w:val="005A3CA3"/>
    <w:rsid w:val="005A5B19"/>
    <w:rsid w:val="005A601E"/>
    <w:rsid w:val="005A6413"/>
    <w:rsid w:val="005B1D60"/>
    <w:rsid w:val="005B37F0"/>
    <w:rsid w:val="005B464C"/>
    <w:rsid w:val="005B4838"/>
    <w:rsid w:val="005B49B2"/>
    <w:rsid w:val="005B5155"/>
    <w:rsid w:val="005B5D9A"/>
    <w:rsid w:val="005C0FC3"/>
    <w:rsid w:val="005C1D3B"/>
    <w:rsid w:val="005C4CC8"/>
    <w:rsid w:val="005C50D1"/>
    <w:rsid w:val="005C5216"/>
    <w:rsid w:val="005C5E97"/>
    <w:rsid w:val="005D355A"/>
    <w:rsid w:val="005D385F"/>
    <w:rsid w:val="005D545D"/>
    <w:rsid w:val="005D57F9"/>
    <w:rsid w:val="005D6D22"/>
    <w:rsid w:val="005E0D6E"/>
    <w:rsid w:val="005E0F78"/>
    <w:rsid w:val="005E3263"/>
    <w:rsid w:val="005E46D5"/>
    <w:rsid w:val="005E4735"/>
    <w:rsid w:val="005E4B7F"/>
    <w:rsid w:val="005E68E0"/>
    <w:rsid w:val="005E74F7"/>
    <w:rsid w:val="005F0DFF"/>
    <w:rsid w:val="005F2B3F"/>
    <w:rsid w:val="005F3054"/>
    <w:rsid w:val="005F3466"/>
    <w:rsid w:val="005F7D81"/>
    <w:rsid w:val="00603228"/>
    <w:rsid w:val="00606AA3"/>
    <w:rsid w:val="00607684"/>
    <w:rsid w:val="0061284E"/>
    <w:rsid w:val="006133BE"/>
    <w:rsid w:val="00614738"/>
    <w:rsid w:val="00615B75"/>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5B61"/>
    <w:rsid w:val="006509C9"/>
    <w:rsid w:val="0065727A"/>
    <w:rsid w:val="00657ACC"/>
    <w:rsid w:val="00657D28"/>
    <w:rsid w:val="0066004B"/>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5100"/>
    <w:rsid w:val="006C5E7B"/>
    <w:rsid w:val="006C7C31"/>
    <w:rsid w:val="006D77E3"/>
    <w:rsid w:val="006E1550"/>
    <w:rsid w:val="006E170A"/>
    <w:rsid w:val="006E1C4E"/>
    <w:rsid w:val="006E236B"/>
    <w:rsid w:val="006E2F4E"/>
    <w:rsid w:val="006F1FA4"/>
    <w:rsid w:val="00701D8C"/>
    <w:rsid w:val="00703A95"/>
    <w:rsid w:val="00705263"/>
    <w:rsid w:val="0070562A"/>
    <w:rsid w:val="0071077B"/>
    <w:rsid w:val="00712910"/>
    <w:rsid w:val="00716787"/>
    <w:rsid w:val="007174B5"/>
    <w:rsid w:val="0072130E"/>
    <w:rsid w:val="00724392"/>
    <w:rsid w:val="00726EDD"/>
    <w:rsid w:val="0072771F"/>
    <w:rsid w:val="00734D1B"/>
    <w:rsid w:val="007364FC"/>
    <w:rsid w:val="00737501"/>
    <w:rsid w:val="00741F00"/>
    <w:rsid w:val="00742939"/>
    <w:rsid w:val="0074407B"/>
    <w:rsid w:val="00745537"/>
    <w:rsid w:val="00752A5E"/>
    <w:rsid w:val="007531C8"/>
    <w:rsid w:val="0075342A"/>
    <w:rsid w:val="007546C5"/>
    <w:rsid w:val="00754CF2"/>
    <w:rsid w:val="0075651A"/>
    <w:rsid w:val="007632C2"/>
    <w:rsid w:val="0076469A"/>
    <w:rsid w:val="00766146"/>
    <w:rsid w:val="007735A3"/>
    <w:rsid w:val="00773901"/>
    <w:rsid w:val="00773CB6"/>
    <w:rsid w:val="007749CD"/>
    <w:rsid w:val="00774B3F"/>
    <w:rsid w:val="007761FE"/>
    <w:rsid w:val="00777058"/>
    <w:rsid w:val="007800EA"/>
    <w:rsid w:val="00780114"/>
    <w:rsid w:val="00780D28"/>
    <w:rsid w:val="007879A4"/>
    <w:rsid w:val="0079222B"/>
    <w:rsid w:val="00793F14"/>
    <w:rsid w:val="007A030A"/>
    <w:rsid w:val="007A11C8"/>
    <w:rsid w:val="007A2658"/>
    <w:rsid w:val="007A271C"/>
    <w:rsid w:val="007A45EB"/>
    <w:rsid w:val="007A54BF"/>
    <w:rsid w:val="007A6D70"/>
    <w:rsid w:val="007A7302"/>
    <w:rsid w:val="007A7B7A"/>
    <w:rsid w:val="007A7B95"/>
    <w:rsid w:val="007B0B8A"/>
    <w:rsid w:val="007B156B"/>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D0435"/>
    <w:rsid w:val="007D2C1A"/>
    <w:rsid w:val="007D5F3D"/>
    <w:rsid w:val="007D657D"/>
    <w:rsid w:val="007D7238"/>
    <w:rsid w:val="007D74FE"/>
    <w:rsid w:val="007E046A"/>
    <w:rsid w:val="007E1734"/>
    <w:rsid w:val="007E1E5F"/>
    <w:rsid w:val="007E292E"/>
    <w:rsid w:val="007E403E"/>
    <w:rsid w:val="007E5A7F"/>
    <w:rsid w:val="007E6813"/>
    <w:rsid w:val="007F0740"/>
    <w:rsid w:val="007F0B0E"/>
    <w:rsid w:val="007F3097"/>
    <w:rsid w:val="007F32FA"/>
    <w:rsid w:val="007F7BF5"/>
    <w:rsid w:val="007F7BF7"/>
    <w:rsid w:val="008001D7"/>
    <w:rsid w:val="00801036"/>
    <w:rsid w:val="00801BB4"/>
    <w:rsid w:val="00803284"/>
    <w:rsid w:val="00803A3A"/>
    <w:rsid w:val="00811CE2"/>
    <w:rsid w:val="00812163"/>
    <w:rsid w:val="008153C9"/>
    <w:rsid w:val="00816FC5"/>
    <w:rsid w:val="00817474"/>
    <w:rsid w:val="00817708"/>
    <w:rsid w:val="00820266"/>
    <w:rsid w:val="0082034B"/>
    <w:rsid w:val="00820646"/>
    <w:rsid w:val="008206B8"/>
    <w:rsid w:val="008212D4"/>
    <w:rsid w:val="00822B86"/>
    <w:rsid w:val="00826A1B"/>
    <w:rsid w:val="008358F1"/>
    <w:rsid w:val="00840327"/>
    <w:rsid w:val="00840688"/>
    <w:rsid w:val="00840FF2"/>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618F"/>
    <w:rsid w:val="008B6823"/>
    <w:rsid w:val="008B68A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787C"/>
    <w:rsid w:val="009A2D0D"/>
    <w:rsid w:val="009A5156"/>
    <w:rsid w:val="009A6902"/>
    <w:rsid w:val="009A7686"/>
    <w:rsid w:val="009B3AA9"/>
    <w:rsid w:val="009B5582"/>
    <w:rsid w:val="009C2CBC"/>
    <w:rsid w:val="009C31F9"/>
    <w:rsid w:val="009C3979"/>
    <w:rsid w:val="009C62CC"/>
    <w:rsid w:val="009C6BE3"/>
    <w:rsid w:val="009C6E18"/>
    <w:rsid w:val="009C7686"/>
    <w:rsid w:val="009D1314"/>
    <w:rsid w:val="009D28B5"/>
    <w:rsid w:val="009D42D3"/>
    <w:rsid w:val="009D46BD"/>
    <w:rsid w:val="009D63A7"/>
    <w:rsid w:val="009E001E"/>
    <w:rsid w:val="009E07CB"/>
    <w:rsid w:val="009E1508"/>
    <w:rsid w:val="009E1ADE"/>
    <w:rsid w:val="009E2779"/>
    <w:rsid w:val="009E7E2D"/>
    <w:rsid w:val="009F2E38"/>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1E2A"/>
    <w:rsid w:val="00AA206A"/>
    <w:rsid w:val="00AA35F3"/>
    <w:rsid w:val="00AA65F9"/>
    <w:rsid w:val="00AA75F9"/>
    <w:rsid w:val="00AB0DB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7F3"/>
    <w:rsid w:val="00AF0440"/>
    <w:rsid w:val="00AF0A37"/>
    <w:rsid w:val="00AF2136"/>
    <w:rsid w:val="00AF3478"/>
    <w:rsid w:val="00AF5DBF"/>
    <w:rsid w:val="00AF6B35"/>
    <w:rsid w:val="00AF6BBF"/>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6AE"/>
    <w:rsid w:val="00B40A8D"/>
    <w:rsid w:val="00B427B8"/>
    <w:rsid w:val="00B42B09"/>
    <w:rsid w:val="00B45332"/>
    <w:rsid w:val="00B45CB1"/>
    <w:rsid w:val="00B50A5A"/>
    <w:rsid w:val="00B5516E"/>
    <w:rsid w:val="00B56249"/>
    <w:rsid w:val="00B565D3"/>
    <w:rsid w:val="00B5735A"/>
    <w:rsid w:val="00B57485"/>
    <w:rsid w:val="00B624EB"/>
    <w:rsid w:val="00B62BCA"/>
    <w:rsid w:val="00B64996"/>
    <w:rsid w:val="00B64D4E"/>
    <w:rsid w:val="00B703F4"/>
    <w:rsid w:val="00B709A9"/>
    <w:rsid w:val="00B724ED"/>
    <w:rsid w:val="00B74496"/>
    <w:rsid w:val="00B74C37"/>
    <w:rsid w:val="00B767CC"/>
    <w:rsid w:val="00B77173"/>
    <w:rsid w:val="00B7769B"/>
    <w:rsid w:val="00B8316A"/>
    <w:rsid w:val="00B85B23"/>
    <w:rsid w:val="00B86218"/>
    <w:rsid w:val="00B86C3D"/>
    <w:rsid w:val="00B913C7"/>
    <w:rsid w:val="00B92EAE"/>
    <w:rsid w:val="00B94F90"/>
    <w:rsid w:val="00B9560D"/>
    <w:rsid w:val="00B95EC1"/>
    <w:rsid w:val="00B965F3"/>
    <w:rsid w:val="00B96ABE"/>
    <w:rsid w:val="00B970C7"/>
    <w:rsid w:val="00B97C71"/>
    <w:rsid w:val="00BA0584"/>
    <w:rsid w:val="00BA24E7"/>
    <w:rsid w:val="00BA25C9"/>
    <w:rsid w:val="00BA40CF"/>
    <w:rsid w:val="00BA4CEA"/>
    <w:rsid w:val="00BB0F43"/>
    <w:rsid w:val="00BB2409"/>
    <w:rsid w:val="00BB268E"/>
    <w:rsid w:val="00BB273A"/>
    <w:rsid w:val="00BB3298"/>
    <w:rsid w:val="00BB618F"/>
    <w:rsid w:val="00BB70C7"/>
    <w:rsid w:val="00BB7142"/>
    <w:rsid w:val="00BC0231"/>
    <w:rsid w:val="00BC1695"/>
    <w:rsid w:val="00BC185A"/>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C07"/>
    <w:rsid w:val="00BF3780"/>
    <w:rsid w:val="00BF3F97"/>
    <w:rsid w:val="00BF44B1"/>
    <w:rsid w:val="00BF48F2"/>
    <w:rsid w:val="00C0221F"/>
    <w:rsid w:val="00C0299A"/>
    <w:rsid w:val="00C03D72"/>
    <w:rsid w:val="00C04F52"/>
    <w:rsid w:val="00C07CA9"/>
    <w:rsid w:val="00C13412"/>
    <w:rsid w:val="00C13A60"/>
    <w:rsid w:val="00C15838"/>
    <w:rsid w:val="00C15D57"/>
    <w:rsid w:val="00C15EE5"/>
    <w:rsid w:val="00C16389"/>
    <w:rsid w:val="00C1776D"/>
    <w:rsid w:val="00C17ABE"/>
    <w:rsid w:val="00C20E75"/>
    <w:rsid w:val="00C230C2"/>
    <w:rsid w:val="00C24173"/>
    <w:rsid w:val="00C24869"/>
    <w:rsid w:val="00C308E3"/>
    <w:rsid w:val="00C30B7E"/>
    <w:rsid w:val="00C31881"/>
    <w:rsid w:val="00C32671"/>
    <w:rsid w:val="00C35EBC"/>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3EE4"/>
    <w:rsid w:val="00C6562B"/>
    <w:rsid w:val="00C65776"/>
    <w:rsid w:val="00C65834"/>
    <w:rsid w:val="00C66AC9"/>
    <w:rsid w:val="00C679D2"/>
    <w:rsid w:val="00C7118B"/>
    <w:rsid w:val="00C800F8"/>
    <w:rsid w:val="00C8137B"/>
    <w:rsid w:val="00C8287C"/>
    <w:rsid w:val="00C84046"/>
    <w:rsid w:val="00C860AB"/>
    <w:rsid w:val="00C87517"/>
    <w:rsid w:val="00C900A4"/>
    <w:rsid w:val="00C901A2"/>
    <w:rsid w:val="00C91B82"/>
    <w:rsid w:val="00C95054"/>
    <w:rsid w:val="00C96982"/>
    <w:rsid w:val="00CA41A9"/>
    <w:rsid w:val="00CA4213"/>
    <w:rsid w:val="00CA4680"/>
    <w:rsid w:val="00CA4A9F"/>
    <w:rsid w:val="00CB09C5"/>
    <w:rsid w:val="00CB18AB"/>
    <w:rsid w:val="00CB3AFF"/>
    <w:rsid w:val="00CC076B"/>
    <w:rsid w:val="00CC554F"/>
    <w:rsid w:val="00CC6935"/>
    <w:rsid w:val="00CC71D3"/>
    <w:rsid w:val="00CD59E8"/>
    <w:rsid w:val="00CD6472"/>
    <w:rsid w:val="00CE18A7"/>
    <w:rsid w:val="00CE380E"/>
    <w:rsid w:val="00CE4F00"/>
    <w:rsid w:val="00CE6714"/>
    <w:rsid w:val="00CF02A1"/>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35480"/>
    <w:rsid w:val="00D361A4"/>
    <w:rsid w:val="00D373A8"/>
    <w:rsid w:val="00D4011E"/>
    <w:rsid w:val="00D407DF"/>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6BE5"/>
    <w:rsid w:val="00D913D9"/>
    <w:rsid w:val="00D918B5"/>
    <w:rsid w:val="00D93724"/>
    <w:rsid w:val="00D959A5"/>
    <w:rsid w:val="00DA0B47"/>
    <w:rsid w:val="00DA136F"/>
    <w:rsid w:val="00DA21C5"/>
    <w:rsid w:val="00DA491B"/>
    <w:rsid w:val="00DA4E6D"/>
    <w:rsid w:val="00DA5A50"/>
    <w:rsid w:val="00DA5AB4"/>
    <w:rsid w:val="00DA66B2"/>
    <w:rsid w:val="00DA7968"/>
    <w:rsid w:val="00DA7FCB"/>
    <w:rsid w:val="00DB08DC"/>
    <w:rsid w:val="00DB0AA2"/>
    <w:rsid w:val="00DB1F6F"/>
    <w:rsid w:val="00DB2D05"/>
    <w:rsid w:val="00DB2F3E"/>
    <w:rsid w:val="00DB3801"/>
    <w:rsid w:val="00DC1F29"/>
    <w:rsid w:val="00DC32DA"/>
    <w:rsid w:val="00DC5828"/>
    <w:rsid w:val="00DD1418"/>
    <w:rsid w:val="00DD2E38"/>
    <w:rsid w:val="00DD5268"/>
    <w:rsid w:val="00DD6631"/>
    <w:rsid w:val="00DD79A0"/>
    <w:rsid w:val="00DE075F"/>
    <w:rsid w:val="00DE1BE1"/>
    <w:rsid w:val="00DE3842"/>
    <w:rsid w:val="00DE3FB3"/>
    <w:rsid w:val="00DE4CDB"/>
    <w:rsid w:val="00DF04F1"/>
    <w:rsid w:val="00DF1F0F"/>
    <w:rsid w:val="00DF25A5"/>
    <w:rsid w:val="00DF69E6"/>
    <w:rsid w:val="00DF6A41"/>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68EE"/>
    <w:rsid w:val="00E47D31"/>
    <w:rsid w:val="00E518AE"/>
    <w:rsid w:val="00E51EF3"/>
    <w:rsid w:val="00E52E43"/>
    <w:rsid w:val="00E531B6"/>
    <w:rsid w:val="00E53373"/>
    <w:rsid w:val="00E53A55"/>
    <w:rsid w:val="00E53FFE"/>
    <w:rsid w:val="00E552D3"/>
    <w:rsid w:val="00E57531"/>
    <w:rsid w:val="00E61D81"/>
    <w:rsid w:val="00E629A8"/>
    <w:rsid w:val="00E62D17"/>
    <w:rsid w:val="00E62FEA"/>
    <w:rsid w:val="00E66229"/>
    <w:rsid w:val="00E6670E"/>
    <w:rsid w:val="00E66CBD"/>
    <w:rsid w:val="00E67511"/>
    <w:rsid w:val="00E67ADD"/>
    <w:rsid w:val="00E70EC9"/>
    <w:rsid w:val="00E71002"/>
    <w:rsid w:val="00E72429"/>
    <w:rsid w:val="00E739B2"/>
    <w:rsid w:val="00E73E2E"/>
    <w:rsid w:val="00E758EF"/>
    <w:rsid w:val="00E75BEF"/>
    <w:rsid w:val="00E839C3"/>
    <w:rsid w:val="00E900B7"/>
    <w:rsid w:val="00E95823"/>
    <w:rsid w:val="00EA244B"/>
    <w:rsid w:val="00EA3F4B"/>
    <w:rsid w:val="00EA5E0A"/>
    <w:rsid w:val="00EB1464"/>
    <w:rsid w:val="00EB2512"/>
    <w:rsid w:val="00EB64B5"/>
    <w:rsid w:val="00EB6D01"/>
    <w:rsid w:val="00EC2F86"/>
    <w:rsid w:val="00EC365D"/>
    <w:rsid w:val="00EC3993"/>
    <w:rsid w:val="00EC4B1C"/>
    <w:rsid w:val="00EC5795"/>
    <w:rsid w:val="00EC5E1D"/>
    <w:rsid w:val="00EC6833"/>
    <w:rsid w:val="00ED2825"/>
    <w:rsid w:val="00ED51F3"/>
    <w:rsid w:val="00ED5875"/>
    <w:rsid w:val="00EE0FC3"/>
    <w:rsid w:val="00EE1615"/>
    <w:rsid w:val="00EE192A"/>
    <w:rsid w:val="00EE19CC"/>
    <w:rsid w:val="00EE1C4E"/>
    <w:rsid w:val="00EE39BF"/>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46FE"/>
    <w:rsid w:val="00F36845"/>
    <w:rsid w:val="00F37168"/>
    <w:rsid w:val="00F376C0"/>
    <w:rsid w:val="00F376DC"/>
    <w:rsid w:val="00F378AA"/>
    <w:rsid w:val="00F4045A"/>
    <w:rsid w:val="00F416F5"/>
    <w:rsid w:val="00F42B14"/>
    <w:rsid w:val="00F43DF3"/>
    <w:rsid w:val="00F444A3"/>
    <w:rsid w:val="00F455EF"/>
    <w:rsid w:val="00F47192"/>
    <w:rsid w:val="00F50C0B"/>
    <w:rsid w:val="00F5122D"/>
    <w:rsid w:val="00F52C64"/>
    <w:rsid w:val="00F52E4F"/>
    <w:rsid w:val="00F533B7"/>
    <w:rsid w:val="00F55BAD"/>
    <w:rsid w:val="00F55FFA"/>
    <w:rsid w:val="00F5741E"/>
    <w:rsid w:val="00F62EAC"/>
    <w:rsid w:val="00F635F4"/>
    <w:rsid w:val="00F64A74"/>
    <w:rsid w:val="00F70D32"/>
    <w:rsid w:val="00F71EE9"/>
    <w:rsid w:val="00F722D6"/>
    <w:rsid w:val="00F73097"/>
    <w:rsid w:val="00F735A3"/>
    <w:rsid w:val="00F81BD3"/>
    <w:rsid w:val="00F87802"/>
    <w:rsid w:val="00F87ED4"/>
    <w:rsid w:val="00F9324C"/>
    <w:rsid w:val="00F944D5"/>
    <w:rsid w:val="00F9522C"/>
    <w:rsid w:val="00F96D8D"/>
    <w:rsid w:val="00FA08EF"/>
    <w:rsid w:val="00FA11ED"/>
    <w:rsid w:val="00FA2DC9"/>
    <w:rsid w:val="00FA4530"/>
    <w:rsid w:val="00FA4598"/>
    <w:rsid w:val="00FA65A8"/>
    <w:rsid w:val="00FA6DED"/>
    <w:rsid w:val="00FB00D2"/>
    <w:rsid w:val="00FB164C"/>
    <w:rsid w:val="00FB2CD0"/>
    <w:rsid w:val="00FB3340"/>
    <w:rsid w:val="00FB4EAE"/>
    <w:rsid w:val="00FB7F87"/>
    <w:rsid w:val="00FC0156"/>
    <w:rsid w:val="00FC0D5A"/>
    <w:rsid w:val="00FC30E3"/>
    <w:rsid w:val="00FC7BC7"/>
    <w:rsid w:val="00FD01AC"/>
    <w:rsid w:val="00FD0985"/>
    <w:rsid w:val="00FD0BFD"/>
    <w:rsid w:val="00FD217C"/>
    <w:rsid w:val="00FD6191"/>
    <w:rsid w:val="00FD657A"/>
    <w:rsid w:val="00FD6E26"/>
    <w:rsid w:val="00FE017F"/>
    <w:rsid w:val="00FE048D"/>
    <w:rsid w:val="00FE0573"/>
    <w:rsid w:val="00FE0735"/>
    <w:rsid w:val="00FE2C87"/>
    <w:rsid w:val="00FE402D"/>
    <w:rsid w:val="00FE580C"/>
    <w:rsid w:val="00FF0C6D"/>
    <w:rsid w:val="00FF3651"/>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14"/>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ascii="Times New Roman" w:eastAsiaTheme="minorEastAsia" w:hAnsi="Times New Roman"/>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 w:type="paragraph" w:styleId="NoSpacing">
    <w:name w:val="No Spacing"/>
    <w:basedOn w:val="Normal"/>
    <w:uiPriority w:val="1"/>
    <w:qFormat/>
    <w:rsid w:val="00FE0573"/>
    <w:rPr>
      <w:rFonts w:ascii="Times New Roman" w:eastAsia="Times New Roman" w:hAnsi="Times New Roman"/>
      <w:szCs w:val="24"/>
    </w:rPr>
  </w:style>
  <w:style w:type="character" w:styleId="UnresolvedMention">
    <w:name w:val="Unresolved Mention"/>
    <w:basedOn w:val="DefaultParagraphFont"/>
    <w:uiPriority w:val="99"/>
    <w:semiHidden/>
    <w:unhideWhenUsed/>
    <w:rsid w:val="00FE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685</Words>
  <Characters>3514</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Manager/>
  <Company>www.FYIDIYVideos.com</Company>
  <LinksUpToDate>false</LinksUpToDate>
  <CharactersWithSpaces>4161</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Requesting A Court Appointed Expert Witness</dc:title>
  <dc:subject>How to file bankruptcy on student loans</dc:subject>
  <dc:creator>www.FYIDIYVideos.com</dc:creator>
  <cp:keywords>How to file bankruptcy on student loans</cp:keywords>
  <dc:description>How to file bankruptcy on student loans
Motion Requesting A Court Appointed Expert Witness
</dc:description>
  <cp:lastModifiedBy>Microsoft Office User</cp:lastModifiedBy>
  <cp:revision>28</cp:revision>
  <dcterms:created xsi:type="dcterms:W3CDTF">2020-09-28T03:39:00Z</dcterms:created>
  <dcterms:modified xsi:type="dcterms:W3CDTF">2020-11-15T16:27:00Z</dcterms:modified>
  <cp:category>How to file bankruptcy on student loans</cp:category>
</cp:coreProperties>
</file>